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A1B9" w14:textId="44FDA27F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Информационно-статистический  обзор обращений граждан, поступивших в администрацию Доволенского сельсовета  Доволенского района Новосибирской области за     июнь 202</w:t>
      </w:r>
      <w:r w:rsidR="00940AD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479A0E79" w14:textId="77777777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C2A10BE" w14:textId="77777777" w:rsidR="002C2DA0" w:rsidRDefault="002C2DA0" w:rsidP="002C2D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Доволенского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сельсовета  Доволенского района Новосибирской области.</w:t>
      </w:r>
    </w:p>
    <w:p w14:paraId="74D15297" w14:textId="77777777" w:rsidR="002C2DA0" w:rsidRDefault="002C2DA0" w:rsidP="002C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5A5794" w14:textId="466F1432" w:rsidR="002C2DA0" w:rsidRDefault="002C2DA0" w:rsidP="006D3A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 июне 202</w:t>
      </w:r>
      <w:r w:rsidR="00940AD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Доволенского сельсовета  Доволенского района поступило       обращений-  </w:t>
      </w:r>
      <w:r w:rsidR="006D3A2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(</w:t>
      </w:r>
      <w:bookmarkStart w:id="0" w:name="_Hlk143261322"/>
      <w:r>
        <w:rPr>
          <w:rFonts w:ascii="Times New Roman" w:hAnsi="Times New Roman"/>
          <w:sz w:val="28"/>
          <w:szCs w:val="28"/>
        </w:rPr>
        <w:t xml:space="preserve">в     </w:t>
      </w:r>
      <w:r w:rsidR="006D3A2B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40AD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D3A2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D3A2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; за     июнь   202</w:t>
      </w:r>
      <w:r w:rsidR="00940A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– </w:t>
      </w:r>
      <w:r w:rsidR="00940AD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bookmarkEnd w:id="0"/>
      <w:r w:rsidR="00940AD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, в том числе):</w:t>
      </w:r>
    </w:p>
    <w:p w14:paraId="2DDE91D2" w14:textId="348D92D4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0 (  </w:t>
      </w:r>
      <w:r w:rsidR="00940AD7">
        <w:rPr>
          <w:rFonts w:ascii="Times New Roman" w:hAnsi="Times New Roman"/>
          <w:sz w:val="28"/>
          <w:szCs w:val="28"/>
        </w:rPr>
        <w:t>в    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 xml:space="preserve"> );</w:t>
      </w:r>
    </w:p>
    <w:p w14:paraId="4E8D02F3" w14:textId="4DE00137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( </w:t>
      </w:r>
      <w:r w:rsidR="00940AD7">
        <w:rPr>
          <w:rFonts w:ascii="Times New Roman" w:hAnsi="Times New Roman"/>
          <w:sz w:val="28"/>
          <w:szCs w:val="28"/>
        </w:rPr>
        <w:t>в    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12B70011" w14:textId="1295F602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6D3A2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  </w:t>
      </w:r>
      <w:r w:rsidR="003D235E">
        <w:rPr>
          <w:rFonts w:ascii="Times New Roman" w:hAnsi="Times New Roman"/>
          <w:sz w:val="28"/>
          <w:szCs w:val="28"/>
        </w:rPr>
        <w:t>в    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118A5336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A6F99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65666B1" wp14:editId="2770428A">
            <wp:extent cx="5486400" cy="3200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AC1C775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0DB6C9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442A2159" w14:textId="77777777" w:rsidR="002C2DA0" w:rsidRDefault="002C2DA0" w:rsidP="002C2D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1" w:name="_MON_1530446015"/>
      <w:bookmarkEnd w:id="1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14:paraId="1F4E357E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66D44E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01EB6A4A" w14:textId="07808411" w:rsidR="002C2DA0" w:rsidRDefault="002C2DA0" w:rsidP="00F832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–0  (</w:t>
      </w:r>
      <w:bookmarkStart w:id="2" w:name="_Hlk143262929"/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bookmarkEnd w:id="2"/>
      <w:r w:rsidR="00F8327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3F5943F8" w14:textId="0DA6D4BD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E914594" w14:textId="1DC5593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627305C" w14:textId="33512B8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876FAFC" w14:textId="2F9046E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</w:t>
      </w:r>
      <w:bookmarkStart w:id="3" w:name="_MON_1530446487"/>
      <w:bookmarkEnd w:id="3"/>
    </w:p>
    <w:p w14:paraId="77876CE9" w14:textId="77777777" w:rsidR="002C2DA0" w:rsidRDefault="002C2DA0" w:rsidP="002C2DA0">
      <w:pPr>
        <w:tabs>
          <w:tab w:val="left" w:pos="2694"/>
        </w:tabs>
        <w:ind w:left="284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256F4CB6" wp14:editId="7C0BC089">
            <wp:extent cx="5486400" cy="3200400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16A1EE8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7F307249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4" w:name="_MON_1530447370"/>
      <w:bookmarkEnd w:id="4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009D49B8" w14:textId="2A962D36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(  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2D21BA3D" w14:textId="59B0D57D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 (семья, труд и занятость населения, социальное обеспечение, образование);</w:t>
      </w:r>
    </w:p>
    <w:p w14:paraId="01F277F4" w14:textId="10BE62E2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4DF076B0" w14:textId="7F90CA8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 (оборона; безопасность и охрана правопорядка; правосудие);</w:t>
      </w:r>
    </w:p>
    <w:p w14:paraId="1D061220" w14:textId="379EE026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</w:t>
      </w:r>
      <w:r>
        <w:rPr>
          <w:rFonts w:ascii="Times New Roman" w:hAnsi="Times New Roman"/>
          <w:b/>
          <w:sz w:val="28"/>
          <w:szCs w:val="28"/>
        </w:rPr>
        <w:t>илищно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 xml:space="preserve">) (ненадлежащее содержание </w:t>
      </w:r>
      <w:r>
        <w:rPr>
          <w:rFonts w:ascii="Times New Roman" w:hAnsi="Times New Roman"/>
          <w:sz w:val="28"/>
          <w:szCs w:val="28"/>
        </w:rPr>
        <w:lastRenderedPageBreak/>
        <w:t>общего имущества в многоквартирном доме, оплата и предоставление жилищно–коммунальных услуг, улучшение жилищных условий).</w:t>
      </w:r>
    </w:p>
    <w:p w14:paraId="0CF20FB3" w14:textId="47153C76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407391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F832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3D50F0BD" w14:textId="3D5381D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65304AAA" w14:textId="389E37AC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8AD4AF5" w14:textId="2C3B22B6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 w:rsidR="00F27030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7B213B65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44F079D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587F1987" w14:textId="2D3CE54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407391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  202</w:t>
      </w:r>
      <w:r w:rsidR="00F832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Доволенского сельсовета   Доволенского района Новосибирской области  поступило 0 обращений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1F032384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63FC4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179209E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сельсовета  Доволенского района  Новосибирской области </w:t>
      </w:r>
    </w:p>
    <w:p w14:paraId="6EE4FBC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9BEBD7" w14:textId="41A0AD9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407391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832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Доволенского сельсовета Доволенского района принят</w:t>
      </w:r>
      <w:r w:rsidR="007000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 ( 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35B37C56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41B5B1EE" w14:textId="1F879BD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7277C442" w14:textId="2B85BD8D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77B11F25" w14:textId="687F61AB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6104C25B" w14:textId="3C6BDC24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).</w:t>
      </w:r>
      <w:bookmarkStart w:id="5" w:name="_MON_1530447940"/>
      <w:bookmarkEnd w:id="5"/>
    </w:p>
    <w:p w14:paraId="0EA0F6E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502CA73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5C183575" w14:textId="4053F5E4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организации - 0 обращений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27C7BE18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34D46A79" w14:textId="071B2F0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обеспечение – 0  обращений 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4056FE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6FA404B4" w14:textId="53476DD6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AC01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630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- </w:t>
      </w:r>
      <w:r w:rsidR="00A630B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ненадлежащее содержание домашних животных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255684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218E1B13" w14:textId="1967FCD6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безопасность и охрана правопорядка - 0 обращений (</w:t>
      </w:r>
      <w:r w:rsidR="00F83277">
        <w:rPr>
          <w:rFonts w:ascii="Times New Roman" w:hAnsi="Times New Roman"/>
          <w:sz w:val="28"/>
          <w:szCs w:val="28"/>
        </w:rPr>
        <w:t xml:space="preserve">в мае 2023 – 0 </w:t>
      </w:r>
      <w:r w:rsidR="00F83277">
        <w:rPr>
          <w:rFonts w:ascii="Times New Roman" w:hAnsi="Times New Roman"/>
          <w:sz w:val="28"/>
          <w:szCs w:val="28"/>
        </w:rPr>
        <w:lastRenderedPageBreak/>
        <w:t>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63B172FB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14:paraId="2994F82D" w14:textId="5AE027AC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0B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630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301ACE4" w14:textId="77777777" w:rsidR="002C2DA0" w:rsidRDefault="002C2DA0" w:rsidP="002C2DA0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025278CE" w14:textId="186D7BE8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обоснованными и подлежащими удовлетворению) –</w:t>
      </w:r>
      <w:r w:rsidR="00F8327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8327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30F11F60" w14:textId="6AE506DD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F8327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8327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D4D639F" w14:textId="4FED70A8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F83277">
        <w:rPr>
          <w:rFonts w:ascii="Times New Roman" w:hAnsi="Times New Roman"/>
          <w:sz w:val="28"/>
          <w:szCs w:val="28"/>
        </w:rPr>
        <w:t>в мае 2023 – 0 обращений ; за     июнь   2022–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0CF388A8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CE49D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F43293" w14:textId="77777777" w:rsidR="002C2DA0" w:rsidRDefault="002C2DA0" w:rsidP="002C2DA0">
      <w:pPr>
        <w:rPr>
          <w:rFonts w:ascii="Calibri" w:hAnsi="Calibri"/>
        </w:rPr>
      </w:pPr>
    </w:p>
    <w:p w14:paraId="0444E6FB" w14:textId="77777777" w:rsidR="002C2DA0" w:rsidRDefault="002C2DA0" w:rsidP="002C2DA0"/>
    <w:p w14:paraId="625DD9CA" w14:textId="77777777" w:rsidR="002C2DA0" w:rsidRDefault="002C2DA0" w:rsidP="002C2DA0"/>
    <w:p w14:paraId="4578F379" w14:textId="77777777" w:rsidR="002C2DA0" w:rsidRDefault="002C2DA0" w:rsidP="002C2DA0"/>
    <w:p w14:paraId="4C2141AC" w14:textId="77777777" w:rsidR="002C2DA0" w:rsidRDefault="002C2DA0" w:rsidP="002C2DA0"/>
    <w:p w14:paraId="32E13FB9" w14:textId="77777777" w:rsidR="00894276" w:rsidRDefault="00894276"/>
    <w:sectPr w:rsidR="00894276" w:rsidSect="00EE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DA0"/>
    <w:rsid w:val="002C2DA0"/>
    <w:rsid w:val="00394C90"/>
    <w:rsid w:val="003D235E"/>
    <w:rsid w:val="00407391"/>
    <w:rsid w:val="006D3A2B"/>
    <w:rsid w:val="007000BB"/>
    <w:rsid w:val="00894276"/>
    <w:rsid w:val="00940AD7"/>
    <w:rsid w:val="00A630B3"/>
    <w:rsid w:val="00AC01E7"/>
    <w:rsid w:val="00EB2D71"/>
    <w:rsid w:val="00EE7B1B"/>
    <w:rsid w:val="00F13AF9"/>
    <w:rsid w:val="00F27030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03B9"/>
  <w15:docId w15:val="{73C5BFC6-1152-458F-843D-3CC6FBD1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июнь</a:t>
          </a:r>
        </a:p>
        <a:p>
          <a:r>
            <a:rPr lang="ru-RU"/>
            <a:t>2023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май</a:t>
          </a:r>
        </a:p>
        <a:p>
          <a:r>
            <a:rPr lang="ru-RU"/>
            <a:t>2023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июнь 2022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 custLinFactNeighborX="6130" custLinFactNeighborY="-245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93652" custLinFactNeighborX="870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FAFA1B00-F25D-4EF6-8F1D-FDBA4ECA5214}" type="presOf" srcId="{36088591-9D64-4323-9B23-27F25D318EEB}" destId="{DD44F696-C4A1-41EF-A1E3-A61BB28E8E18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3968EC5F-D0E3-43C9-AA21-FA2DBFC10330}" type="presOf" srcId="{54F1E6F3-6B68-4CB1-88B3-887076703066}" destId="{BC77CF9B-75EF-46AA-85F3-E3B2F9D95BDA}" srcOrd="0" destOrd="0" presId="urn:microsoft.com/office/officeart/2005/8/layout/radial2"/>
    <dgm:cxn modelId="{93D8CD51-D28C-4592-BCE2-B0ACA8F8B181}" type="presOf" srcId="{4BF2129E-CC80-4B8E-A0BF-148EB9C245BA}" destId="{3459E38C-E31D-4AA0-9EC2-31A7F58D5FAD}" srcOrd="0" destOrd="0" presId="urn:microsoft.com/office/officeart/2005/8/layout/radial2"/>
    <dgm:cxn modelId="{69EE0676-F841-4D05-B98B-D538033ED6A1}" type="presOf" srcId="{3EE11E15-E876-4059-BD36-0D22F4D9321C}" destId="{476589E8-8ACA-4BA0-922E-EC06C9FAF009}" srcOrd="0" destOrd="0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145CAF81-7405-41BB-9284-EAB4FC0F893D}" type="presOf" srcId="{B3A7BDF9-5364-4C48-BC90-199A954B3599}" destId="{6EC2A878-D87E-4182-8B08-CB3C704B1B6B}" srcOrd="0" destOrd="0" presId="urn:microsoft.com/office/officeart/2005/8/layout/radial2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238547A8-D7A0-46E6-9966-5FE25FDDA284}" type="presOf" srcId="{7CABBC75-9768-4DAC-A885-6E44A873D0CD}" destId="{7FF34E1D-3F5C-469D-9F1F-D6EA3BFE3612}" srcOrd="0" destOrd="0" presId="urn:microsoft.com/office/officeart/2005/8/layout/radial2"/>
    <dgm:cxn modelId="{47AAA4BB-1361-4B14-9F60-526CA043E59A}" type="presOf" srcId="{0867BF2A-F0D0-4783-8F93-2C7F4D4852DF}" destId="{E7E636EF-D61E-43F2-B714-8DFE3E2A84CB}" srcOrd="0" destOrd="0" presId="urn:microsoft.com/office/officeart/2005/8/layout/radial2"/>
    <dgm:cxn modelId="{9CF0D0BB-E5AE-4E53-B260-CC7E1FD68D93}" type="presOf" srcId="{95BAE3F3-48DE-457F-8328-775E5F553BB3}" destId="{E80984BE-1CED-470B-9A26-0C1B3C9562D1}" srcOrd="0" destOrd="0" presId="urn:microsoft.com/office/officeart/2005/8/layout/radial2"/>
    <dgm:cxn modelId="{B03E3CCD-CF8C-45EB-BE68-8268A28AEBA0}" type="presOf" srcId="{599313CA-BF47-4631-B462-3329C5991C98}" destId="{28E1AA45-925D-48BE-92FB-C55CF79A6989}" srcOrd="0" destOrd="0" presId="urn:microsoft.com/office/officeart/2005/8/layout/radial2"/>
    <dgm:cxn modelId="{118C29DA-7D5F-46F9-B4D3-6040EDDDF2D5}" type="presOf" srcId="{829FE57D-4992-4B91-B2B0-4137F8B6FF52}" destId="{C1F5DE46-BD5D-40B4-B2D5-A2D8BF91203F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1B105705-78E0-4EEE-8074-967580AFF3E0}" type="presParOf" srcId="{476589E8-8ACA-4BA0-922E-EC06C9FAF009}" destId="{6BF8BA12-AACC-4CC1-80B5-750EE2AED046}" srcOrd="0" destOrd="0" presId="urn:microsoft.com/office/officeart/2005/8/layout/radial2"/>
    <dgm:cxn modelId="{B5B32444-0AC9-449E-A6ED-6EBC539C2BBA}" type="presParOf" srcId="{6BF8BA12-AACC-4CC1-80B5-750EE2AED046}" destId="{307FAD0E-DFE2-4CBF-9D53-663D30017121}" srcOrd="0" destOrd="0" presId="urn:microsoft.com/office/officeart/2005/8/layout/radial2"/>
    <dgm:cxn modelId="{FADCCF63-38CB-42C3-8740-BE011CB7BD16}" type="presParOf" srcId="{307FAD0E-DFE2-4CBF-9D53-663D30017121}" destId="{DE8D755F-5E1F-44CE-A42A-0C0426DD3684}" srcOrd="0" destOrd="0" presId="urn:microsoft.com/office/officeart/2005/8/layout/radial2"/>
    <dgm:cxn modelId="{87BD317B-FB15-4249-B676-2BA49EFF4AA5}" type="presParOf" srcId="{307FAD0E-DFE2-4CBF-9D53-663D30017121}" destId="{F791AB9B-3579-4A12-9CF3-F942122C97A2}" srcOrd="1" destOrd="0" presId="urn:microsoft.com/office/officeart/2005/8/layout/radial2"/>
    <dgm:cxn modelId="{F9E042FD-73A9-4BA0-B16E-B8959F892128}" type="presParOf" srcId="{6BF8BA12-AACC-4CC1-80B5-750EE2AED046}" destId="{3459E38C-E31D-4AA0-9EC2-31A7F58D5FAD}" srcOrd="1" destOrd="0" presId="urn:microsoft.com/office/officeart/2005/8/layout/radial2"/>
    <dgm:cxn modelId="{7028F05D-40B2-48C1-BC46-42B3904B0F2D}" type="presParOf" srcId="{6BF8BA12-AACC-4CC1-80B5-750EE2AED046}" destId="{202B0994-B608-449A-A16E-2E6A9B73873A}" srcOrd="2" destOrd="0" presId="urn:microsoft.com/office/officeart/2005/8/layout/radial2"/>
    <dgm:cxn modelId="{897585BC-E211-477F-B5C8-2854D720803B}" type="presParOf" srcId="{202B0994-B608-449A-A16E-2E6A9B73873A}" destId="{28E1AA45-925D-48BE-92FB-C55CF79A6989}" srcOrd="0" destOrd="0" presId="urn:microsoft.com/office/officeart/2005/8/layout/radial2"/>
    <dgm:cxn modelId="{4F7673B8-99A9-4A42-927E-A752CCF2CE77}" type="presParOf" srcId="{202B0994-B608-449A-A16E-2E6A9B73873A}" destId="{DD44F696-C4A1-41EF-A1E3-A61BB28E8E18}" srcOrd="1" destOrd="0" presId="urn:microsoft.com/office/officeart/2005/8/layout/radial2"/>
    <dgm:cxn modelId="{F3D2ADE6-DFFB-4BA6-AED7-6819ADA97A2A}" type="presParOf" srcId="{6BF8BA12-AACC-4CC1-80B5-750EE2AED046}" destId="{6EC2A878-D87E-4182-8B08-CB3C704B1B6B}" srcOrd="3" destOrd="0" presId="urn:microsoft.com/office/officeart/2005/8/layout/radial2"/>
    <dgm:cxn modelId="{73307B13-32AB-4999-9215-D5AC44D6DDFD}" type="presParOf" srcId="{6BF8BA12-AACC-4CC1-80B5-750EE2AED046}" destId="{B766CF46-8B79-42B4-8BA1-C6BDDFCD80B4}" srcOrd="4" destOrd="0" presId="urn:microsoft.com/office/officeart/2005/8/layout/radial2"/>
    <dgm:cxn modelId="{653A4F12-E582-43F7-87AB-1EEFB17EDD2D}" type="presParOf" srcId="{B766CF46-8B79-42B4-8BA1-C6BDDFCD80B4}" destId="{BC77CF9B-75EF-46AA-85F3-E3B2F9D95BDA}" srcOrd="0" destOrd="0" presId="urn:microsoft.com/office/officeart/2005/8/layout/radial2"/>
    <dgm:cxn modelId="{49083A3E-C477-489A-9811-5F6B7C75097E}" type="presParOf" srcId="{B766CF46-8B79-42B4-8BA1-C6BDDFCD80B4}" destId="{C1F5DE46-BD5D-40B4-B2D5-A2D8BF91203F}" srcOrd="1" destOrd="0" presId="urn:microsoft.com/office/officeart/2005/8/layout/radial2"/>
    <dgm:cxn modelId="{50D7ECB8-92A3-4990-A8FE-34623538D64E}" type="presParOf" srcId="{6BF8BA12-AACC-4CC1-80B5-750EE2AED046}" destId="{7FF34E1D-3F5C-469D-9F1F-D6EA3BFE3612}" srcOrd="5" destOrd="0" presId="urn:microsoft.com/office/officeart/2005/8/layout/radial2"/>
    <dgm:cxn modelId="{DA00878D-1301-41F8-87B7-66AB062B23FD}" type="presParOf" srcId="{6BF8BA12-AACC-4CC1-80B5-750EE2AED046}" destId="{9508C784-34E0-40C4-97C9-CCDAC24ACBE3}" srcOrd="6" destOrd="0" presId="urn:microsoft.com/office/officeart/2005/8/layout/radial2"/>
    <dgm:cxn modelId="{76F88E1B-F020-4628-A99B-2AC67733D220}" type="presParOf" srcId="{9508C784-34E0-40C4-97C9-CCDAC24ACBE3}" destId="{E80984BE-1CED-470B-9A26-0C1B3C9562D1}" srcOrd="0" destOrd="0" presId="urn:microsoft.com/office/officeart/2005/8/layout/radial2"/>
    <dgm:cxn modelId="{099BF0AE-3AF3-4786-A18D-8AC6E31BA6B5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июнь</a:t>
          </a:r>
        </a:p>
        <a:p>
          <a:r>
            <a:rPr lang="ru-RU"/>
            <a:t>2023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май</a:t>
          </a:r>
        </a:p>
        <a:p>
          <a:r>
            <a:rPr lang="ru-RU"/>
            <a:t>2023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июнь</a:t>
          </a:r>
        </a:p>
        <a:p>
          <a:r>
            <a:rPr lang="ru-RU"/>
            <a:t>2022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       0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F1628C8-D470-466D-8244-36889FC9984E}">
      <dgm:prSet phldrT="[Текст]"/>
      <dgm:spPr/>
      <dgm:t>
        <a:bodyPr/>
        <a:lstStyle/>
        <a:p>
          <a:r>
            <a:rPr lang="ru-RU"/>
            <a:t>обращений</a:t>
          </a:r>
        </a:p>
      </dgm:t>
    </dgm:pt>
    <dgm:pt modelId="{5318225C-E28C-4B94-AE31-B3B5F7B88CD1}" type="parTrans" cxnId="{AD13BA86-9804-49A0-97FA-6F1C727CDC06}">
      <dgm:prSet/>
      <dgm:spPr/>
      <dgm:t>
        <a:bodyPr/>
        <a:lstStyle/>
        <a:p>
          <a:endParaRPr lang="ru-RU"/>
        </a:p>
      </dgm:t>
    </dgm:pt>
    <dgm:pt modelId="{8A1672B5-3445-4AC5-B0D6-36361CB63FFF}" type="sibTrans" cxnId="{AD13BA86-9804-49A0-97FA-6F1C727CDC06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400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CFD92815-0326-4B5A-B7CE-619144AF0C59}" type="presOf" srcId="{599313CA-BF47-4631-B462-3329C5991C98}" destId="{28E1AA45-925D-48BE-92FB-C55CF79A6989}" srcOrd="0" destOrd="0" presId="urn:microsoft.com/office/officeart/2005/8/layout/radial2"/>
    <dgm:cxn modelId="{1D46281D-B501-413A-A90E-C32E4380A078}" type="presOf" srcId="{3EE11E15-E876-4059-BD36-0D22F4D9321C}" destId="{476589E8-8ACA-4BA0-922E-EC06C9FAF009}" srcOrd="0" destOrd="0" presId="urn:microsoft.com/office/officeart/2005/8/layout/radial2"/>
    <dgm:cxn modelId="{C2A4D51D-686A-4AD9-8D51-D081C07546DE}" type="presOf" srcId="{BF1628C8-D470-466D-8244-36889FC9984E}" destId="{E7E636EF-D61E-43F2-B714-8DFE3E2A84CB}" srcOrd="0" destOrd="1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24FD972A-F6FF-481E-B646-B91BBB6B05CA}" type="presOf" srcId="{54F1E6F3-6B68-4CB1-88B3-887076703066}" destId="{BC77CF9B-75EF-46AA-85F3-E3B2F9D95BDA}" srcOrd="0" destOrd="0" presId="urn:microsoft.com/office/officeart/2005/8/layout/radial2"/>
    <dgm:cxn modelId="{52052F68-A034-4339-B0D6-E606BEA93E90}" type="presOf" srcId="{B3A7BDF9-5364-4C48-BC90-199A954B3599}" destId="{6EC2A878-D87E-4182-8B08-CB3C704B1B6B}" srcOrd="0" destOrd="0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FAE1FD7B-64BD-4C76-8A8C-5D7AFA3E21A9}" type="presOf" srcId="{36088591-9D64-4323-9B23-27F25D318EEB}" destId="{DD44F696-C4A1-41EF-A1E3-A61BB28E8E18}" srcOrd="0" destOrd="0" presId="urn:microsoft.com/office/officeart/2005/8/layout/radial2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AD13BA86-9804-49A0-97FA-6F1C727CDC06}" srcId="{95BAE3F3-48DE-457F-8328-775E5F553BB3}" destId="{BF1628C8-D470-466D-8244-36889FC9984E}" srcOrd="1" destOrd="0" parTransId="{5318225C-E28C-4B94-AE31-B3B5F7B88CD1}" sibTransId="{8A1672B5-3445-4AC5-B0D6-36361CB63FFF}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A74CEAA3-57C4-4941-B5A2-1C410C502F3C}" type="presOf" srcId="{95BAE3F3-48DE-457F-8328-775E5F553BB3}" destId="{E80984BE-1CED-470B-9A26-0C1B3C9562D1}" srcOrd="0" destOrd="0" presId="urn:microsoft.com/office/officeart/2005/8/layout/radial2"/>
    <dgm:cxn modelId="{1789ECC6-4D88-484F-BB94-8C967ADA24E0}" type="presOf" srcId="{0867BF2A-F0D0-4783-8F93-2C7F4D4852DF}" destId="{E7E636EF-D61E-43F2-B714-8DFE3E2A84CB}" srcOrd="0" destOrd="0" presId="urn:microsoft.com/office/officeart/2005/8/layout/radial2"/>
    <dgm:cxn modelId="{6B05EDD8-79C7-4A2C-BC03-BBDBCD81CE20}" type="presOf" srcId="{7CABBC75-9768-4DAC-A885-6E44A873D0CD}" destId="{7FF34E1D-3F5C-469D-9F1F-D6EA3BFE3612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F18744F0-99CC-4FE8-A65C-9AE4F6914570}" type="presOf" srcId="{829FE57D-4992-4B91-B2B0-4137F8B6FF52}" destId="{C1F5DE46-BD5D-40B4-B2D5-A2D8BF91203F}" srcOrd="0" destOrd="0" presId="urn:microsoft.com/office/officeart/2005/8/layout/radial2"/>
    <dgm:cxn modelId="{012358FB-0E63-49E6-9A0F-A872489D911C}" type="presOf" srcId="{4BF2129E-CC80-4B8E-A0BF-148EB9C245BA}" destId="{3459E38C-E31D-4AA0-9EC2-31A7F58D5FAD}" srcOrd="0" destOrd="0" presId="urn:microsoft.com/office/officeart/2005/8/layout/radial2"/>
    <dgm:cxn modelId="{747F46FD-69D8-4006-80BE-17B56B98BE27}" type="presParOf" srcId="{476589E8-8ACA-4BA0-922E-EC06C9FAF009}" destId="{6BF8BA12-AACC-4CC1-80B5-750EE2AED046}" srcOrd="0" destOrd="0" presId="urn:microsoft.com/office/officeart/2005/8/layout/radial2"/>
    <dgm:cxn modelId="{DA67DFAD-D397-49F8-8EB6-7EA692255C76}" type="presParOf" srcId="{6BF8BA12-AACC-4CC1-80B5-750EE2AED046}" destId="{307FAD0E-DFE2-4CBF-9D53-663D30017121}" srcOrd="0" destOrd="0" presId="urn:microsoft.com/office/officeart/2005/8/layout/radial2"/>
    <dgm:cxn modelId="{04149AFF-B10E-45A7-8AB5-3C21F59FD869}" type="presParOf" srcId="{307FAD0E-DFE2-4CBF-9D53-663D30017121}" destId="{DE8D755F-5E1F-44CE-A42A-0C0426DD3684}" srcOrd="0" destOrd="0" presId="urn:microsoft.com/office/officeart/2005/8/layout/radial2"/>
    <dgm:cxn modelId="{F63A5CA8-322A-4252-A628-00194AB5DCCA}" type="presParOf" srcId="{307FAD0E-DFE2-4CBF-9D53-663D30017121}" destId="{F791AB9B-3579-4A12-9CF3-F942122C97A2}" srcOrd="1" destOrd="0" presId="urn:microsoft.com/office/officeart/2005/8/layout/radial2"/>
    <dgm:cxn modelId="{0C91009C-6740-44D7-B1B8-4A92B8D930A0}" type="presParOf" srcId="{6BF8BA12-AACC-4CC1-80B5-750EE2AED046}" destId="{3459E38C-E31D-4AA0-9EC2-31A7F58D5FAD}" srcOrd="1" destOrd="0" presId="urn:microsoft.com/office/officeart/2005/8/layout/radial2"/>
    <dgm:cxn modelId="{5D57FAB3-1407-477D-8830-EDEA43092BC6}" type="presParOf" srcId="{6BF8BA12-AACC-4CC1-80B5-750EE2AED046}" destId="{202B0994-B608-449A-A16E-2E6A9B73873A}" srcOrd="2" destOrd="0" presId="urn:microsoft.com/office/officeart/2005/8/layout/radial2"/>
    <dgm:cxn modelId="{B487A922-207D-4509-906C-9B927121F2E0}" type="presParOf" srcId="{202B0994-B608-449A-A16E-2E6A9B73873A}" destId="{28E1AA45-925D-48BE-92FB-C55CF79A6989}" srcOrd="0" destOrd="0" presId="urn:microsoft.com/office/officeart/2005/8/layout/radial2"/>
    <dgm:cxn modelId="{AA7A7B64-D416-44B4-A2D3-BAD84B57A03D}" type="presParOf" srcId="{202B0994-B608-449A-A16E-2E6A9B73873A}" destId="{DD44F696-C4A1-41EF-A1E3-A61BB28E8E18}" srcOrd="1" destOrd="0" presId="urn:microsoft.com/office/officeart/2005/8/layout/radial2"/>
    <dgm:cxn modelId="{D2238756-96D6-47AC-A78F-0850DE199DA6}" type="presParOf" srcId="{6BF8BA12-AACC-4CC1-80B5-750EE2AED046}" destId="{6EC2A878-D87E-4182-8B08-CB3C704B1B6B}" srcOrd="3" destOrd="0" presId="urn:microsoft.com/office/officeart/2005/8/layout/radial2"/>
    <dgm:cxn modelId="{94660D5D-AA87-4FDA-AD2C-052CEE77843B}" type="presParOf" srcId="{6BF8BA12-AACC-4CC1-80B5-750EE2AED046}" destId="{B766CF46-8B79-42B4-8BA1-C6BDDFCD80B4}" srcOrd="4" destOrd="0" presId="urn:microsoft.com/office/officeart/2005/8/layout/radial2"/>
    <dgm:cxn modelId="{C4E66B65-FBFB-4930-9A74-7BF6B30D0D5E}" type="presParOf" srcId="{B766CF46-8B79-42B4-8BA1-C6BDDFCD80B4}" destId="{BC77CF9B-75EF-46AA-85F3-E3B2F9D95BDA}" srcOrd="0" destOrd="0" presId="urn:microsoft.com/office/officeart/2005/8/layout/radial2"/>
    <dgm:cxn modelId="{1170AF65-63FB-4D7A-950F-C47BC68607D7}" type="presParOf" srcId="{B766CF46-8B79-42B4-8BA1-C6BDDFCD80B4}" destId="{C1F5DE46-BD5D-40B4-B2D5-A2D8BF91203F}" srcOrd="1" destOrd="0" presId="urn:microsoft.com/office/officeart/2005/8/layout/radial2"/>
    <dgm:cxn modelId="{03C52CB4-1296-42C2-A185-74E4333D664D}" type="presParOf" srcId="{6BF8BA12-AACC-4CC1-80B5-750EE2AED046}" destId="{7FF34E1D-3F5C-469D-9F1F-D6EA3BFE3612}" srcOrd="5" destOrd="0" presId="urn:microsoft.com/office/officeart/2005/8/layout/radial2"/>
    <dgm:cxn modelId="{2FB8741E-43E9-4955-9D5E-BC62D20AC510}" type="presParOf" srcId="{6BF8BA12-AACC-4CC1-80B5-750EE2AED046}" destId="{9508C784-34E0-40C4-97C9-CCDAC24ACBE3}" srcOrd="6" destOrd="0" presId="urn:microsoft.com/office/officeart/2005/8/layout/radial2"/>
    <dgm:cxn modelId="{C09A388C-0305-48F2-AA54-0B78912CFEC4}" type="presParOf" srcId="{9508C784-34E0-40C4-97C9-CCDAC24ACBE3}" destId="{E80984BE-1CED-470B-9A26-0C1B3C9562D1}" srcOrd="0" destOrd="0" presId="urn:microsoft.com/office/officeart/2005/8/layout/radial2"/>
    <dgm:cxn modelId="{776185B0-74C9-41A9-AE2B-2CB0262396CD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454290">
          <a:off x="1857030" y="2245291"/>
          <a:ext cx="578486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78486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89617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68621">
          <a:off x="1859017" y="923841"/>
          <a:ext cx="529939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9939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714886" y="862764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0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июнь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2023</a:t>
          </a:r>
        </a:p>
      </dsp:txBody>
      <dsp:txXfrm>
        <a:off x="2335911" y="135114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0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215673" y="0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53534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май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2023</a:t>
          </a:r>
        </a:p>
      </dsp:txBody>
      <dsp:txXfrm>
        <a:off x="2602088" y="1288648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53534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481851" y="1153534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242204" y="2321269"/>
          <a:ext cx="922615" cy="86404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июнь 2022</a:t>
          </a:r>
        </a:p>
      </dsp:txBody>
      <dsp:txXfrm>
        <a:off x="2377318" y="2447806"/>
        <a:ext cx="652387" cy="610973"/>
      </dsp:txXfrm>
    </dsp:sp>
    <dsp:sp modelId="{E7E636EF-D61E-43F2-B714-8DFE3E2A84CB}">
      <dsp:nvSpPr>
        <dsp:cNvPr id="0" name=""/>
        <dsp:cNvSpPr/>
      </dsp:nvSpPr>
      <dsp:spPr>
        <a:xfrm>
          <a:off x="3257080" y="2321269"/>
          <a:ext cx="1383922" cy="86404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257080" y="2321269"/>
        <a:ext cx="1383922" cy="8640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1951">
          <a:off x="1864453" y="2224075"/>
          <a:ext cx="476925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476925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65746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1120">
          <a:off x="1860919" y="909579"/>
          <a:ext cx="524114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4114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20625" y="876598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-8787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июнь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2023</a:t>
          </a:r>
        </a:p>
      </dsp:txBody>
      <dsp:txXfrm>
        <a:off x="2335911" y="126327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-8787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215673" y="-8787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29663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май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2023</a:t>
          </a:r>
        </a:p>
      </dsp:txBody>
      <dsp:txXfrm>
        <a:off x="2602088" y="1264777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29663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481851" y="1129663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61927" y="2249658"/>
          <a:ext cx="922615" cy="95952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июнь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2022</a:t>
          </a:r>
        </a:p>
      </dsp:txBody>
      <dsp:txXfrm>
        <a:off x="2297041" y="2390178"/>
        <a:ext cx="652387" cy="678489"/>
      </dsp:txXfrm>
    </dsp:sp>
    <dsp:sp modelId="{E7E636EF-D61E-43F2-B714-8DFE3E2A84CB}">
      <dsp:nvSpPr>
        <dsp:cNvPr id="0" name=""/>
        <dsp:cNvSpPr/>
      </dsp:nvSpPr>
      <dsp:spPr>
        <a:xfrm>
          <a:off x="3176804" y="2249658"/>
          <a:ext cx="1383922" cy="9595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       0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обращений</a:t>
          </a:r>
        </a:p>
      </dsp:txBody>
      <dsp:txXfrm>
        <a:off x="3176804" y="2249658"/>
        <a:ext cx="1383922" cy="959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AC6B-CE5D-4FB3-B6C9-E2F04FD4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Asus</cp:lastModifiedBy>
  <cp:revision>8</cp:revision>
  <dcterms:created xsi:type="dcterms:W3CDTF">2021-09-03T08:02:00Z</dcterms:created>
  <dcterms:modified xsi:type="dcterms:W3CDTF">2023-08-18T08:00:00Z</dcterms:modified>
</cp:coreProperties>
</file>