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5142" w:rsidRPr="00CB5142" w:rsidRDefault="00CB5142" w:rsidP="00CB5142">
      <w:pPr>
        <w:pStyle w:val="ConsPlusNormal"/>
        <w:outlineLvl w:val="0"/>
        <w:rPr>
          <w:sz w:val="24"/>
          <w:szCs w:val="24"/>
        </w:rPr>
      </w:pPr>
      <w:r w:rsidRPr="00CB5142">
        <w:rPr>
          <w:sz w:val="24"/>
          <w:szCs w:val="24"/>
        </w:rPr>
        <w:t xml:space="preserve">Опубликовано в печатном издании « </w:t>
      </w:r>
      <w:proofErr w:type="spellStart"/>
      <w:r w:rsidRPr="00CB5142">
        <w:rPr>
          <w:sz w:val="24"/>
          <w:szCs w:val="24"/>
        </w:rPr>
        <w:t>Доволенский</w:t>
      </w:r>
      <w:proofErr w:type="spellEnd"/>
      <w:r w:rsidRPr="00CB5142">
        <w:rPr>
          <w:sz w:val="24"/>
          <w:szCs w:val="24"/>
        </w:rPr>
        <w:t xml:space="preserve"> вестник» от 16.11.2021 №57</w:t>
      </w:r>
    </w:p>
    <w:p w:rsidR="00CB5142" w:rsidRPr="00CB5142" w:rsidRDefault="00CB5142" w:rsidP="007520CB">
      <w:pPr>
        <w:pStyle w:val="a7"/>
        <w:spacing w:after="0"/>
        <w:jc w:val="center"/>
        <w:rPr>
          <w:rFonts w:ascii="Arial" w:hAnsi="Arial" w:cs="Arial"/>
        </w:rPr>
      </w:pPr>
    </w:p>
    <w:p w:rsidR="00E76582" w:rsidRPr="00CB5142" w:rsidRDefault="00E76582" w:rsidP="007520CB">
      <w:pPr>
        <w:pStyle w:val="a7"/>
        <w:spacing w:after="0"/>
        <w:jc w:val="center"/>
        <w:rPr>
          <w:rFonts w:ascii="Arial" w:hAnsi="Arial" w:cs="Arial"/>
        </w:rPr>
      </w:pPr>
      <w:r w:rsidRPr="00CB5142">
        <w:rPr>
          <w:rFonts w:ascii="Arial" w:hAnsi="Arial" w:cs="Arial"/>
        </w:rPr>
        <w:t>СОВЕТ  ДЕПУТАТОВ ДОВОЛЕНСКОГО СЕЛЬСОВЕТА</w:t>
      </w:r>
    </w:p>
    <w:p w:rsidR="00E76582" w:rsidRPr="00CB5142" w:rsidRDefault="00E76582" w:rsidP="007520CB">
      <w:pPr>
        <w:pStyle w:val="a7"/>
        <w:spacing w:after="0"/>
        <w:jc w:val="center"/>
        <w:rPr>
          <w:rFonts w:ascii="Arial" w:hAnsi="Arial" w:cs="Arial"/>
        </w:rPr>
      </w:pPr>
      <w:r w:rsidRPr="00CB5142">
        <w:rPr>
          <w:rFonts w:ascii="Arial" w:hAnsi="Arial" w:cs="Arial"/>
        </w:rPr>
        <w:t>ДОВОЛЕНСКОГО РАЙОНА НОВОСИБИРСКОЙ ОБЛАСТИ</w:t>
      </w:r>
    </w:p>
    <w:p w:rsidR="00E76582" w:rsidRPr="00CB5142" w:rsidRDefault="00E76582" w:rsidP="007520CB">
      <w:pPr>
        <w:jc w:val="center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(двенадцатая сессия шестого созыва)</w:t>
      </w:r>
    </w:p>
    <w:p w:rsidR="00E76582" w:rsidRPr="00CB5142" w:rsidRDefault="00E76582" w:rsidP="007520CB">
      <w:pPr>
        <w:spacing w:after="0"/>
        <w:jc w:val="center"/>
        <w:rPr>
          <w:rFonts w:ascii="Arial" w:hAnsi="Arial" w:cs="Arial"/>
          <w:sz w:val="24"/>
          <w:szCs w:val="24"/>
        </w:rPr>
      </w:pPr>
      <w:proofErr w:type="gramStart"/>
      <w:r w:rsidRPr="00CB5142">
        <w:rPr>
          <w:rFonts w:ascii="Arial" w:hAnsi="Arial" w:cs="Arial"/>
          <w:sz w:val="24"/>
          <w:szCs w:val="24"/>
        </w:rPr>
        <w:t>Р</w:t>
      </w:r>
      <w:proofErr w:type="gramEnd"/>
      <w:r w:rsidRPr="00CB5142">
        <w:rPr>
          <w:rFonts w:ascii="Arial" w:hAnsi="Arial" w:cs="Arial"/>
          <w:sz w:val="24"/>
          <w:szCs w:val="24"/>
        </w:rPr>
        <w:t xml:space="preserve"> Е Ш Е Н И Е </w:t>
      </w:r>
    </w:p>
    <w:p w:rsidR="00E76582" w:rsidRPr="00CB5142" w:rsidRDefault="00E76582" w:rsidP="007520CB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(шестого созыва)</w:t>
      </w:r>
    </w:p>
    <w:p w:rsidR="00E76582" w:rsidRPr="00CB5142" w:rsidRDefault="00E76582" w:rsidP="00DD2CE5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12.11.2021                                                                                                   № 31</w:t>
      </w:r>
    </w:p>
    <w:p w:rsidR="00E76582" w:rsidRPr="00CB5142" w:rsidRDefault="00E76582" w:rsidP="00DD2CE5">
      <w:pPr>
        <w:spacing w:after="0" w:line="240" w:lineRule="auto"/>
        <w:ind w:right="5102"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E92725">
      <w:pPr>
        <w:spacing w:after="0" w:line="240" w:lineRule="auto"/>
        <w:ind w:right="-1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 xml:space="preserve">Об утверждении </w:t>
      </w:r>
      <w:r w:rsidRPr="00CB5142">
        <w:rPr>
          <w:rFonts w:ascii="Arial" w:hAnsi="Arial" w:cs="Arial"/>
          <w:bCs/>
          <w:sz w:val="24"/>
          <w:szCs w:val="24"/>
        </w:rPr>
        <w:t xml:space="preserve">Порядка определения территории, части территории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района Новосибирской области, предназначенной для реализации инициативных проектов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sz w:val="24"/>
          <w:szCs w:val="24"/>
          <w:lang w:eastAsia="en-US"/>
        </w:rPr>
        <w:t xml:space="preserve">В соответствии со ст. 26.1  Федерального </w:t>
      </w:r>
      <w:r w:rsidRPr="00CB5142">
        <w:rPr>
          <w:rFonts w:ascii="Arial" w:hAnsi="Arial" w:cs="Arial"/>
          <w:sz w:val="24"/>
          <w:szCs w:val="24"/>
        </w:rPr>
        <w:t xml:space="preserve">закона </w:t>
      </w:r>
      <w:r w:rsidRPr="00CB5142">
        <w:rPr>
          <w:rFonts w:ascii="Arial" w:hAnsi="Arial" w:cs="Arial"/>
          <w:sz w:val="24"/>
          <w:szCs w:val="24"/>
          <w:lang w:eastAsia="en-US"/>
        </w:rPr>
        <w:t>от 06.10.2003 № 131-ФЗ "Об общих принципах организации местного самоуправления в Российской Федерации"</w:t>
      </w:r>
      <w:r w:rsidRPr="00CB5142">
        <w:rPr>
          <w:rFonts w:ascii="Arial" w:hAnsi="Arial" w:cs="Arial"/>
          <w:bCs/>
          <w:sz w:val="24"/>
          <w:szCs w:val="24"/>
        </w:rPr>
        <w:t xml:space="preserve">,    Совет депутатов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района Новосибирской области  РЕШИЛ: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i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 xml:space="preserve">1. Утвердить </w:t>
      </w:r>
      <w:r w:rsidRPr="00CB5142">
        <w:rPr>
          <w:rFonts w:ascii="Arial" w:hAnsi="Arial" w:cs="Arial"/>
          <w:bCs/>
          <w:sz w:val="24"/>
          <w:szCs w:val="24"/>
        </w:rPr>
        <w:t xml:space="preserve">Порядок определения территории, части территории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района Новосибирской области, </w:t>
      </w:r>
      <w:r w:rsidRPr="00CB5142">
        <w:rPr>
          <w:rFonts w:ascii="Arial" w:hAnsi="Arial" w:cs="Arial"/>
          <w:sz w:val="24"/>
          <w:szCs w:val="24"/>
        </w:rPr>
        <w:t xml:space="preserve">предназначенной для реализации инициативных проектов, согласно приложению к настоящему решению.                                            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2. Опубликовать настоящее решение в периодическом печатном издании «</w:t>
      </w:r>
      <w:proofErr w:type="spellStart"/>
      <w:r w:rsidRPr="00CB5142">
        <w:rPr>
          <w:rFonts w:ascii="Arial" w:hAnsi="Arial" w:cs="Arial"/>
          <w:sz w:val="24"/>
          <w:szCs w:val="24"/>
        </w:rPr>
        <w:t>Доволенский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вестник» и разместить на официальном сайте администрации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сельсовета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bCs/>
          <w:sz w:val="24"/>
          <w:szCs w:val="24"/>
        </w:rPr>
        <w:t xml:space="preserve"> района Новосибирской области</w:t>
      </w:r>
      <w:r w:rsidRPr="00CB5142">
        <w:rPr>
          <w:rFonts w:ascii="Arial" w:hAnsi="Arial" w:cs="Arial"/>
          <w:sz w:val="24"/>
          <w:szCs w:val="24"/>
        </w:rPr>
        <w:t>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3. Настоящее решение вступает в силу с момента его опубликования.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 xml:space="preserve">Председатель Совета депутатов </w:t>
      </w:r>
      <w:proofErr w:type="spellStart"/>
      <w:r w:rsidRPr="00CB5142">
        <w:rPr>
          <w:rFonts w:ascii="Arial" w:hAnsi="Arial" w:cs="Arial"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сельсовета </w:t>
      </w:r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CB5142">
        <w:rPr>
          <w:rFonts w:ascii="Arial" w:hAnsi="Arial" w:cs="Arial"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района </w:t>
      </w:r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Новосибирской области                                           А.Н.</w:t>
      </w:r>
      <w:proofErr w:type="gramStart"/>
      <w:r w:rsidRPr="00CB5142">
        <w:rPr>
          <w:rFonts w:ascii="Arial" w:hAnsi="Arial" w:cs="Arial"/>
          <w:sz w:val="24"/>
          <w:szCs w:val="24"/>
        </w:rPr>
        <w:t>Медный</w:t>
      </w:r>
      <w:proofErr w:type="gramEnd"/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CB5142">
        <w:rPr>
          <w:rFonts w:ascii="Arial" w:hAnsi="Arial" w:cs="Arial"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сельсовета </w:t>
      </w:r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spellStart"/>
      <w:r w:rsidRPr="00CB5142">
        <w:rPr>
          <w:rFonts w:ascii="Arial" w:hAnsi="Arial" w:cs="Arial"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района </w:t>
      </w:r>
    </w:p>
    <w:p w:rsidR="00E76582" w:rsidRPr="00CB5142" w:rsidRDefault="00E76582" w:rsidP="00DD2CE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Новосибирской области                                           М.А.Дементьев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F178B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76582" w:rsidRPr="00CB5142" w:rsidRDefault="00E76582" w:rsidP="00F178B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CB5142" w:rsidRDefault="00CB514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</w:p>
    <w:p w:rsidR="00E76582" w:rsidRPr="00CB5142" w:rsidRDefault="00E7658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lastRenderedPageBreak/>
        <w:t>Приложение</w:t>
      </w:r>
    </w:p>
    <w:p w:rsidR="00E76582" w:rsidRPr="00CB5142" w:rsidRDefault="00E7658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 xml:space="preserve">к решению Совета депутатов </w:t>
      </w:r>
    </w:p>
    <w:p w:rsidR="00E76582" w:rsidRPr="00CB5142" w:rsidRDefault="00E76582" w:rsidP="00DD2CE5">
      <w:pPr>
        <w:spacing w:after="0" w:line="240" w:lineRule="auto"/>
        <w:ind w:firstLine="567"/>
        <w:jc w:val="right"/>
        <w:rPr>
          <w:rFonts w:ascii="Arial" w:hAnsi="Arial" w:cs="Arial"/>
          <w:i/>
          <w:sz w:val="24"/>
          <w:szCs w:val="24"/>
        </w:rPr>
      </w:pPr>
      <w:proofErr w:type="spellStart"/>
      <w:r w:rsidRPr="00CB5142">
        <w:rPr>
          <w:rFonts w:ascii="Arial" w:hAnsi="Arial" w:cs="Arial"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 сельсовета </w:t>
      </w:r>
      <w:proofErr w:type="spellStart"/>
      <w:r w:rsidRPr="00CB5142">
        <w:rPr>
          <w:rFonts w:ascii="Arial" w:hAnsi="Arial" w:cs="Arial"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района Новосибирской области</w:t>
      </w:r>
    </w:p>
    <w:p w:rsidR="00E76582" w:rsidRPr="00CB5142" w:rsidRDefault="00E76582" w:rsidP="00DD2CE5">
      <w:pPr>
        <w:spacing w:after="0" w:line="240" w:lineRule="auto"/>
        <w:ind w:firstLine="567"/>
        <w:jc w:val="right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от 12.11.2021 г.  № 31</w:t>
      </w:r>
    </w:p>
    <w:p w:rsidR="00E76582" w:rsidRPr="00CB5142" w:rsidRDefault="00E76582" w:rsidP="00DD2CE5">
      <w:pPr>
        <w:pStyle w:val="a4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</w:p>
    <w:p w:rsidR="00E76582" w:rsidRPr="00CB5142" w:rsidRDefault="00E76582" w:rsidP="00DD2CE5">
      <w:pPr>
        <w:pStyle w:val="a4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</w:p>
    <w:p w:rsidR="00E76582" w:rsidRPr="00CB5142" w:rsidRDefault="00E76582" w:rsidP="00F34325">
      <w:pPr>
        <w:pStyle w:val="a4"/>
        <w:spacing w:before="0" w:beforeAutospacing="0" w:after="0" w:afterAutospacing="0"/>
        <w:jc w:val="center"/>
        <w:rPr>
          <w:rFonts w:ascii="Arial" w:hAnsi="Arial" w:cs="Arial"/>
          <w:bCs/>
          <w:color w:val="000000"/>
        </w:rPr>
      </w:pPr>
      <w:r w:rsidRPr="00CB5142">
        <w:rPr>
          <w:rFonts w:ascii="Arial" w:hAnsi="Arial" w:cs="Arial"/>
          <w:bCs/>
          <w:color w:val="000000"/>
        </w:rPr>
        <w:t>ПОРЯДОК</w:t>
      </w:r>
    </w:p>
    <w:p w:rsidR="00E76582" w:rsidRPr="00CB5142" w:rsidRDefault="00E76582" w:rsidP="00F34325">
      <w:pPr>
        <w:pStyle w:val="a4"/>
        <w:spacing w:before="0" w:beforeAutospacing="0" w:after="0" w:afterAutospacing="0"/>
        <w:jc w:val="center"/>
        <w:rPr>
          <w:rFonts w:ascii="Arial" w:hAnsi="Arial" w:cs="Arial"/>
          <w:bCs/>
          <w:color w:val="000000"/>
        </w:rPr>
      </w:pPr>
      <w:r w:rsidRPr="00CB5142">
        <w:rPr>
          <w:rFonts w:ascii="Arial" w:hAnsi="Arial" w:cs="Arial"/>
          <w:bCs/>
        </w:rPr>
        <w:t xml:space="preserve">определения территории или части территории </w:t>
      </w:r>
      <w:proofErr w:type="spellStart"/>
      <w:r w:rsidRPr="00CB5142">
        <w:rPr>
          <w:rFonts w:ascii="Arial" w:hAnsi="Arial" w:cs="Arial"/>
          <w:bCs/>
        </w:rPr>
        <w:t>Доволенского</w:t>
      </w:r>
      <w:proofErr w:type="spellEnd"/>
      <w:r w:rsidRPr="00CB5142">
        <w:rPr>
          <w:rFonts w:ascii="Arial" w:hAnsi="Arial" w:cs="Arial"/>
          <w:bCs/>
        </w:rPr>
        <w:t xml:space="preserve"> сельсовета </w:t>
      </w:r>
      <w:proofErr w:type="spellStart"/>
      <w:r w:rsidRPr="00CB5142">
        <w:rPr>
          <w:rFonts w:ascii="Arial" w:hAnsi="Arial" w:cs="Arial"/>
          <w:bCs/>
        </w:rPr>
        <w:t>Доволенского</w:t>
      </w:r>
      <w:proofErr w:type="spellEnd"/>
      <w:r w:rsidRPr="00CB5142">
        <w:rPr>
          <w:rFonts w:ascii="Arial" w:hAnsi="Arial" w:cs="Arial"/>
          <w:bCs/>
        </w:rPr>
        <w:t xml:space="preserve"> района Новосибирской области, предназначенной для реализации инициативных проектов</w:t>
      </w:r>
    </w:p>
    <w:p w:rsidR="00E76582" w:rsidRPr="00CB5142" w:rsidRDefault="00E76582" w:rsidP="00DD2CE5">
      <w:pPr>
        <w:pStyle w:val="a4"/>
        <w:spacing w:before="0" w:beforeAutospacing="0" w:after="0" w:afterAutospacing="0"/>
        <w:ind w:firstLine="567"/>
        <w:jc w:val="both"/>
        <w:rPr>
          <w:rFonts w:ascii="Arial" w:hAnsi="Arial" w:cs="Arial"/>
          <w:i/>
        </w:rPr>
      </w:pPr>
    </w:p>
    <w:p w:rsidR="00E76582" w:rsidRPr="00CB5142" w:rsidRDefault="00E76582" w:rsidP="00F34325">
      <w:pPr>
        <w:spacing w:line="240" w:lineRule="auto"/>
        <w:jc w:val="center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1.Общие положения</w:t>
      </w:r>
    </w:p>
    <w:p w:rsidR="00E76582" w:rsidRPr="00CB5142" w:rsidRDefault="00E76582" w:rsidP="00DD2CE5">
      <w:pPr>
        <w:pStyle w:val="ConsPlusNormal"/>
        <w:adjustRightInd/>
        <w:ind w:firstLine="567"/>
        <w:jc w:val="both"/>
        <w:rPr>
          <w:sz w:val="24"/>
          <w:szCs w:val="24"/>
        </w:rPr>
      </w:pPr>
      <w:r w:rsidRPr="00CB5142">
        <w:rPr>
          <w:sz w:val="24"/>
          <w:szCs w:val="24"/>
        </w:rPr>
        <w:t xml:space="preserve">1.1. Настоящий порядок устанавливает процедуру определения территории или части территории </w:t>
      </w:r>
      <w:proofErr w:type="spellStart"/>
      <w:r w:rsidRPr="00CB5142">
        <w:rPr>
          <w:bCs/>
          <w:sz w:val="24"/>
          <w:szCs w:val="24"/>
        </w:rPr>
        <w:t>Доволенского</w:t>
      </w:r>
      <w:proofErr w:type="spellEnd"/>
      <w:r w:rsidRPr="00CB5142">
        <w:rPr>
          <w:bCs/>
          <w:sz w:val="24"/>
          <w:szCs w:val="24"/>
        </w:rPr>
        <w:t xml:space="preserve"> сельсовета </w:t>
      </w:r>
      <w:proofErr w:type="spellStart"/>
      <w:r w:rsidRPr="00CB5142">
        <w:rPr>
          <w:bCs/>
          <w:sz w:val="24"/>
          <w:szCs w:val="24"/>
        </w:rPr>
        <w:t>Доволенского</w:t>
      </w:r>
      <w:proofErr w:type="spellEnd"/>
      <w:r w:rsidRPr="00CB5142">
        <w:rPr>
          <w:bCs/>
          <w:sz w:val="24"/>
          <w:szCs w:val="24"/>
        </w:rPr>
        <w:t xml:space="preserve"> района Новосибирской области (далее – территория), на которой могут реализовываться инициативные проекты.</w:t>
      </w:r>
    </w:p>
    <w:p w:rsidR="00E76582" w:rsidRPr="00CB5142" w:rsidRDefault="00E76582" w:rsidP="00DD2CE5">
      <w:pPr>
        <w:pStyle w:val="ConsPlusNormal"/>
        <w:adjustRightInd/>
        <w:ind w:firstLine="567"/>
        <w:jc w:val="both"/>
        <w:rPr>
          <w:sz w:val="24"/>
          <w:szCs w:val="24"/>
        </w:rPr>
      </w:pPr>
      <w:r w:rsidRPr="00CB5142">
        <w:rPr>
          <w:sz w:val="24"/>
          <w:szCs w:val="24"/>
        </w:rPr>
        <w:t xml:space="preserve">1.2. Для целей настоящего Порядка инициативный проект </w:t>
      </w:r>
      <w:proofErr w:type="gramStart"/>
      <w:r w:rsidRPr="00CB5142">
        <w:rPr>
          <w:sz w:val="24"/>
          <w:szCs w:val="24"/>
        </w:rPr>
        <w:t>-п</w:t>
      </w:r>
      <w:proofErr w:type="gramEnd"/>
      <w:r w:rsidRPr="00CB5142">
        <w:rPr>
          <w:sz w:val="24"/>
          <w:szCs w:val="24"/>
        </w:rPr>
        <w:t xml:space="preserve">роект, внесенный в администрацию </w:t>
      </w:r>
      <w:proofErr w:type="spellStart"/>
      <w:r w:rsidRPr="00CB5142">
        <w:rPr>
          <w:bCs/>
          <w:sz w:val="24"/>
          <w:szCs w:val="24"/>
        </w:rPr>
        <w:t>Доволенского</w:t>
      </w:r>
      <w:proofErr w:type="spellEnd"/>
      <w:r w:rsidRPr="00CB5142">
        <w:rPr>
          <w:bCs/>
          <w:sz w:val="24"/>
          <w:szCs w:val="24"/>
        </w:rPr>
        <w:t xml:space="preserve"> сельсовета </w:t>
      </w:r>
      <w:proofErr w:type="spellStart"/>
      <w:r w:rsidRPr="00CB5142">
        <w:rPr>
          <w:bCs/>
          <w:sz w:val="24"/>
          <w:szCs w:val="24"/>
        </w:rPr>
        <w:t>Доволенского</w:t>
      </w:r>
      <w:proofErr w:type="spellEnd"/>
      <w:r w:rsidRPr="00CB5142">
        <w:rPr>
          <w:bCs/>
          <w:sz w:val="24"/>
          <w:szCs w:val="24"/>
        </w:rPr>
        <w:t xml:space="preserve"> района Новосибирской области (далее - администрация муниципального образования)</w:t>
      </w:r>
      <w:r w:rsidRPr="00CB5142">
        <w:rPr>
          <w:sz w:val="24"/>
          <w:szCs w:val="24"/>
        </w:rPr>
        <w:t xml:space="preserve">, посредством которого обеспечивается реализация мероприятий, имеющих приоритетное значение для жителей </w:t>
      </w:r>
      <w:proofErr w:type="spellStart"/>
      <w:r w:rsidRPr="00CB5142">
        <w:rPr>
          <w:bCs/>
          <w:sz w:val="24"/>
          <w:szCs w:val="24"/>
        </w:rPr>
        <w:t>Доволенского</w:t>
      </w:r>
      <w:proofErr w:type="spellEnd"/>
      <w:r w:rsidRPr="00CB5142">
        <w:rPr>
          <w:bCs/>
          <w:sz w:val="24"/>
          <w:szCs w:val="24"/>
        </w:rPr>
        <w:t xml:space="preserve"> сельсовета </w:t>
      </w:r>
      <w:proofErr w:type="spellStart"/>
      <w:r w:rsidRPr="00CB5142">
        <w:rPr>
          <w:bCs/>
          <w:sz w:val="24"/>
          <w:szCs w:val="24"/>
        </w:rPr>
        <w:t>Доволенского</w:t>
      </w:r>
      <w:proofErr w:type="spellEnd"/>
      <w:r w:rsidRPr="00CB5142">
        <w:rPr>
          <w:bCs/>
          <w:sz w:val="24"/>
          <w:szCs w:val="24"/>
        </w:rPr>
        <w:t xml:space="preserve"> района Новосибирской области</w:t>
      </w:r>
      <w:r w:rsidRPr="00CB5142">
        <w:rPr>
          <w:sz w:val="24"/>
          <w:szCs w:val="24"/>
        </w:rPr>
        <w:t xml:space="preserve"> или его части по решению вопросов местного значения или иных вопросов, право решения которых предоставлено органам местного самоуправления муниципального образования (далее – инициативный проект);</w:t>
      </w:r>
    </w:p>
    <w:p w:rsidR="00E76582" w:rsidRPr="00CB5142" w:rsidRDefault="00E76582" w:rsidP="00DD2CE5">
      <w:pPr>
        <w:suppressAutoHyphens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 xml:space="preserve">1.3. Территория, на которой могут реализовываться инициативные проекты, устанавливается </w:t>
      </w:r>
      <w:bookmarkStart w:id="0" w:name="_GoBack"/>
      <w:bookmarkEnd w:id="0"/>
      <w:r w:rsidRPr="00CB5142">
        <w:rPr>
          <w:rFonts w:ascii="Arial" w:hAnsi="Arial" w:cs="Arial"/>
          <w:bCs/>
          <w:sz w:val="24"/>
          <w:szCs w:val="24"/>
        </w:rPr>
        <w:t xml:space="preserve">решением администрации муниципального образования.  </w:t>
      </w:r>
    </w:p>
    <w:p w:rsidR="00E76582" w:rsidRPr="00CB5142" w:rsidRDefault="00E76582" w:rsidP="00DD2CE5">
      <w:pPr>
        <w:pStyle w:val="a4"/>
        <w:suppressAutoHyphens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 w:rsidRPr="00CB5142">
        <w:rPr>
          <w:rFonts w:ascii="Arial" w:hAnsi="Arial" w:cs="Arial"/>
        </w:rPr>
        <w:t>1.4. С заявлением об определении территории, части территории, на которой может реализовываться инициативный проект, вправе обратиться инициаторы проекта:</w:t>
      </w:r>
    </w:p>
    <w:p w:rsidR="00E76582" w:rsidRPr="00CB5142" w:rsidRDefault="00E76582" w:rsidP="00DD2CE5">
      <w:pPr>
        <w:pStyle w:val="a4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 w:rsidRPr="00CB5142">
        <w:rPr>
          <w:rFonts w:ascii="Arial" w:hAnsi="Arial" w:cs="Arial"/>
        </w:rPr>
        <w:t xml:space="preserve">1) инициативная группа численностью не менее десяти граждан, достигших шестнадцатилетнего возраста и проживающих на территории (наименование) муниципального образования; </w:t>
      </w:r>
    </w:p>
    <w:p w:rsidR="00E76582" w:rsidRPr="00CB5142" w:rsidRDefault="00E76582" w:rsidP="00DD2CE5">
      <w:pPr>
        <w:pStyle w:val="a4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 w:rsidRPr="00CB5142">
        <w:rPr>
          <w:rFonts w:ascii="Arial" w:hAnsi="Arial" w:cs="Arial"/>
        </w:rPr>
        <w:t xml:space="preserve">2) органы территориального общественного самоуправления; 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>3) староста сельского населенного пункта.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ab/>
        <w:t xml:space="preserve">1.5. Инициативные проекты могут реализовываться в границах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CB5142">
        <w:rPr>
          <w:rFonts w:ascii="Arial" w:hAnsi="Arial" w:cs="Arial"/>
          <w:bCs/>
          <w:sz w:val="24"/>
          <w:szCs w:val="24"/>
        </w:rPr>
        <w:t>Доволенского</w:t>
      </w:r>
      <w:proofErr w:type="spellEnd"/>
      <w:r w:rsidRPr="00CB5142">
        <w:rPr>
          <w:rFonts w:ascii="Arial" w:hAnsi="Arial" w:cs="Arial"/>
          <w:sz w:val="24"/>
          <w:szCs w:val="24"/>
        </w:rPr>
        <w:t xml:space="preserve"> района Новосибирской области (далее - муниципальное образование) в пределах следующих территорий проживания</w:t>
      </w:r>
      <w:r w:rsidRPr="00CB5142">
        <w:rPr>
          <w:rFonts w:ascii="Arial" w:hAnsi="Arial" w:cs="Arial"/>
          <w:bCs/>
          <w:sz w:val="24"/>
          <w:szCs w:val="24"/>
        </w:rPr>
        <w:t xml:space="preserve"> граждан: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1) в границах территорий территориального общественного самоуправления;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2) группы жилых домов;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3) жилого микрорайона;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4) сельского населенного пункта, не являющегося поселением;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5) иных территорий проживания граждан.</w:t>
      </w: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>2. Порядок внесения и рассмотрения заявления об определении территории, на которой может реализовываться инициативный проект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2.1. Для установления территории, на которой могут реализовываться инициативные проекты, инициатор проекта обращается в администрацию муниципального образования с заявлением об определении территории, на которой планирует реализовывать инициативный проект</w:t>
      </w:r>
      <w:r w:rsidRPr="00CB5142">
        <w:rPr>
          <w:rFonts w:ascii="Arial" w:hAnsi="Arial" w:cs="Arial"/>
          <w:sz w:val="24"/>
          <w:szCs w:val="24"/>
          <w:lang w:eastAsia="en-US"/>
        </w:rPr>
        <w:t xml:space="preserve"> с описанием ее границ</w:t>
      </w:r>
      <w:r w:rsidRPr="00CB5142">
        <w:rPr>
          <w:rFonts w:ascii="Arial" w:hAnsi="Arial" w:cs="Arial"/>
          <w:bCs/>
          <w:sz w:val="24"/>
          <w:szCs w:val="24"/>
        </w:rPr>
        <w:t>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  <w:lang w:eastAsia="en-US"/>
        </w:rPr>
      </w:pPr>
      <w:r w:rsidRPr="00CB5142">
        <w:rPr>
          <w:rFonts w:ascii="Arial" w:hAnsi="Arial" w:cs="Arial"/>
          <w:bCs/>
          <w:sz w:val="24"/>
          <w:szCs w:val="24"/>
        </w:rPr>
        <w:lastRenderedPageBreak/>
        <w:tab/>
        <w:t xml:space="preserve">2.2. Заявление об определении территории, на которой </w:t>
      </w:r>
      <w:proofErr w:type="gramStart"/>
      <w:r w:rsidRPr="00CB5142">
        <w:rPr>
          <w:rFonts w:ascii="Arial" w:hAnsi="Arial" w:cs="Arial"/>
          <w:bCs/>
          <w:sz w:val="24"/>
          <w:szCs w:val="24"/>
        </w:rPr>
        <w:t>планируется реализовывать инициативный проект</w:t>
      </w:r>
      <w:r w:rsidRPr="00CB5142">
        <w:rPr>
          <w:rFonts w:ascii="Arial" w:hAnsi="Arial" w:cs="Arial"/>
          <w:sz w:val="24"/>
          <w:szCs w:val="24"/>
          <w:lang w:eastAsia="en-US"/>
        </w:rPr>
        <w:t xml:space="preserve"> подписывается</w:t>
      </w:r>
      <w:proofErr w:type="gramEnd"/>
      <w:r w:rsidRPr="00CB5142">
        <w:rPr>
          <w:rFonts w:ascii="Arial" w:hAnsi="Arial" w:cs="Arial"/>
          <w:sz w:val="24"/>
          <w:szCs w:val="24"/>
          <w:lang w:eastAsia="en-US"/>
        </w:rPr>
        <w:t xml:space="preserve"> инициаторами проекта.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  <w:lang w:eastAsia="en-US"/>
        </w:rPr>
      </w:pPr>
      <w:r w:rsidRPr="00CB5142">
        <w:rPr>
          <w:rFonts w:ascii="Arial" w:hAnsi="Arial" w:cs="Arial"/>
          <w:sz w:val="24"/>
          <w:szCs w:val="24"/>
          <w:lang w:eastAsia="en-US"/>
        </w:rPr>
        <w:t>В случае</w:t>
      </w:r>
      <w:proofErr w:type="gramStart"/>
      <w:r w:rsidRPr="00CB5142">
        <w:rPr>
          <w:rFonts w:ascii="Arial" w:hAnsi="Arial" w:cs="Arial"/>
          <w:sz w:val="24"/>
          <w:szCs w:val="24"/>
          <w:lang w:eastAsia="en-US"/>
        </w:rPr>
        <w:t>,</w:t>
      </w:r>
      <w:proofErr w:type="gramEnd"/>
      <w:r w:rsidRPr="00CB5142">
        <w:rPr>
          <w:rFonts w:ascii="Arial" w:hAnsi="Arial" w:cs="Arial"/>
          <w:sz w:val="24"/>
          <w:szCs w:val="24"/>
          <w:lang w:eastAsia="en-US"/>
        </w:rPr>
        <w:t xml:space="preserve"> если инициатором проекта является инициативная группа, заявление подписывается всеми членами инициативной группы, с указанием фамилий, имен, отчеств, контактных телефонов.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>2.3. К заявлению инициатор проекта прилагает следующие документы:</w:t>
      </w:r>
    </w:p>
    <w:p w:rsidR="00E76582" w:rsidRPr="00CB5142" w:rsidRDefault="00E76582" w:rsidP="00DD2CE5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  <w:lang w:eastAsia="en-US"/>
        </w:rPr>
      </w:pPr>
      <w:r w:rsidRPr="00CB5142">
        <w:rPr>
          <w:rFonts w:ascii="Arial" w:hAnsi="Arial" w:cs="Arial"/>
          <w:sz w:val="24"/>
          <w:szCs w:val="24"/>
          <w:lang w:eastAsia="en-US"/>
        </w:rPr>
        <w:tab/>
        <w:t>1) краткое описание инициативного проекта;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2) копию протокола собрания инициативной группы о принятии решения о внесении в администрацию муниципального образования инициативного проекта и определении территории, на которой предлагается его реализация.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2.4. Администрация муниципального образования в течение 15 календарных дней со дня поступления заявления принимает решение: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1) об определении границ территории, на которой планируется реализовывать инициативный проект;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2) об отказе в определении границ территории, на которой планируется реализовывать инициативный проект.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2.5. Решение об отказе в определении границ территории, на которой предлагается реализовывать инициативный проект, принимается в следующих случаях: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1) территория выходит за пределы территории муниципального образования;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2)запрашиваемая территория закреплена в установленном порядке за иными пользователями или находится в собственности;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3) в границах запрашиваемой территории реализуется иной инициативный проект;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4) виды разрешенного использования земельного участка на запрашиваемой территории не соответствует целям инициативного проекта;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 xml:space="preserve">5) реализация инициативного проекта на запрашиваемой территории противоречит нормам федерального, либо регионального, либо муниципального законодательства. 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2.6. О принятом решении инициатору проекта сообщается в письменном виде с обоснованием (в случае отказа) принятого решения.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 xml:space="preserve">2.7. При установлении случаев, указанных в пункте 2.5. настоящего Порядка, администрация муниципального образования вправе предложить инициаторам проекта иную территорию для реализации инициативного проекта. </w:t>
      </w:r>
    </w:p>
    <w:p w:rsidR="00E76582" w:rsidRPr="00CB5142" w:rsidRDefault="00E76582" w:rsidP="00DD2CE5">
      <w:pPr>
        <w:spacing w:after="0"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  <w:t>2.8. Отказ в определении запрашиваемой для реализации инициативного проекта территории, не является препятствием к повторному представлению документов для определения указанной территории, при условии устранения препятствий, послуживших основанием для принятия администрацией муниципального образования соответствующего решения.</w:t>
      </w: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ab/>
      </w:r>
      <w:r w:rsidRPr="00CB5142">
        <w:rPr>
          <w:rFonts w:ascii="Arial" w:hAnsi="Arial" w:cs="Arial"/>
          <w:bCs/>
          <w:sz w:val="24"/>
          <w:szCs w:val="24"/>
        </w:rPr>
        <w:tab/>
      </w: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bCs/>
          <w:sz w:val="24"/>
          <w:szCs w:val="24"/>
        </w:rPr>
        <w:t>3. Заключительные положения</w:t>
      </w: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  <w:r w:rsidRPr="00CB5142">
        <w:rPr>
          <w:rFonts w:ascii="Arial" w:hAnsi="Arial" w:cs="Arial"/>
          <w:sz w:val="24"/>
          <w:szCs w:val="24"/>
        </w:rPr>
        <w:tab/>
        <w:t xml:space="preserve">3.1. Решение администрации муниципального образования </w:t>
      </w:r>
      <w:r w:rsidRPr="00CB5142">
        <w:rPr>
          <w:rFonts w:ascii="Arial" w:hAnsi="Arial" w:cs="Arial"/>
          <w:bCs/>
          <w:sz w:val="24"/>
          <w:szCs w:val="24"/>
        </w:rPr>
        <w:t>об отказе в определении территории, на которой планируется реализовывать инициативный проект, может быть обжаловано в установленном законодательством порядке.</w:t>
      </w: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bCs/>
          <w:sz w:val="24"/>
          <w:szCs w:val="24"/>
        </w:rPr>
      </w:pPr>
    </w:p>
    <w:p w:rsidR="00E76582" w:rsidRPr="00CB5142" w:rsidRDefault="00E76582" w:rsidP="00DD2CE5">
      <w:pPr>
        <w:spacing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sectPr w:rsidR="00E76582" w:rsidRPr="00CB5142" w:rsidSect="007D7B4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14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3198F"/>
    <w:rsid w:val="000141E6"/>
    <w:rsid w:val="00066278"/>
    <w:rsid w:val="000732CA"/>
    <w:rsid w:val="00082722"/>
    <w:rsid w:val="000B49EF"/>
    <w:rsid w:val="00160A57"/>
    <w:rsid w:val="001B5E98"/>
    <w:rsid w:val="001E21FB"/>
    <w:rsid w:val="00202BA5"/>
    <w:rsid w:val="00274C58"/>
    <w:rsid w:val="002D1532"/>
    <w:rsid w:val="002E2C3C"/>
    <w:rsid w:val="003160DD"/>
    <w:rsid w:val="003225B9"/>
    <w:rsid w:val="00326668"/>
    <w:rsid w:val="003353C5"/>
    <w:rsid w:val="003F4483"/>
    <w:rsid w:val="00451812"/>
    <w:rsid w:val="00462CAA"/>
    <w:rsid w:val="004A7064"/>
    <w:rsid w:val="004B74B4"/>
    <w:rsid w:val="004D33F5"/>
    <w:rsid w:val="004F296B"/>
    <w:rsid w:val="00507C77"/>
    <w:rsid w:val="005745DC"/>
    <w:rsid w:val="0059030D"/>
    <w:rsid w:val="00593011"/>
    <w:rsid w:val="005E1FFE"/>
    <w:rsid w:val="006404FD"/>
    <w:rsid w:val="00656C8F"/>
    <w:rsid w:val="006615BF"/>
    <w:rsid w:val="0068532B"/>
    <w:rsid w:val="006C0950"/>
    <w:rsid w:val="006F1D85"/>
    <w:rsid w:val="00701DB0"/>
    <w:rsid w:val="00737165"/>
    <w:rsid w:val="00746E70"/>
    <w:rsid w:val="007520CB"/>
    <w:rsid w:val="0077222D"/>
    <w:rsid w:val="00773EE7"/>
    <w:rsid w:val="007C1C23"/>
    <w:rsid w:val="007D7B4D"/>
    <w:rsid w:val="007D7D96"/>
    <w:rsid w:val="00801682"/>
    <w:rsid w:val="008265D8"/>
    <w:rsid w:val="0082709D"/>
    <w:rsid w:val="008317DF"/>
    <w:rsid w:val="00865B39"/>
    <w:rsid w:val="008A01CA"/>
    <w:rsid w:val="008A3EC2"/>
    <w:rsid w:val="008B3BA2"/>
    <w:rsid w:val="009065D2"/>
    <w:rsid w:val="00916B39"/>
    <w:rsid w:val="00935941"/>
    <w:rsid w:val="009604D1"/>
    <w:rsid w:val="00962DB1"/>
    <w:rsid w:val="00976D31"/>
    <w:rsid w:val="00980CB9"/>
    <w:rsid w:val="009928D3"/>
    <w:rsid w:val="00A0222C"/>
    <w:rsid w:val="00A0782E"/>
    <w:rsid w:val="00A3198F"/>
    <w:rsid w:val="00A47894"/>
    <w:rsid w:val="00A93E95"/>
    <w:rsid w:val="00AD5DA7"/>
    <w:rsid w:val="00AE727D"/>
    <w:rsid w:val="00AF3F56"/>
    <w:rsid w:val="00B07B9E"/>
    <w:rsid w:val="00B32D65"/>
    <w:rsid w:val="00B543BB"/>
    <w:rsid w:val="00B8534A"/>
    <w:rsid w:val="00BA252C"/>
    <w:rsid w:val="00BC7A0C"/>
    <w:rsid w:val="00C05A49"/>
    <w:rsid w:val="00C24850"/>
    <w:rsid w:val="00C83FE3"/>
    <w:rsid w:val="00CB5142"/>
    <w:rsid w:val="00CD3636"/>
    <w:rsid w:val="00CD41F0"/>
    <w:rsid w:val="00CE70AE"/>
    <w:rsid w:val="00D13D81"/>
    <w:rsid w:val="00D95B70"/>
    <w:rsid w:val="00DA0269"/>
    <w:rsid w:val="00DC4F3F"/>
    <w:rsid w:val="00DD2CE5"/>
    <w:rsid w:val="00DF625C"/>
    <w:rsid w:val="00E020F8"/>
    <w:rsid w:val="00E1051B"/>
    <w:rsid w:val="00E336FE"/>
    <w:rsid w:val="00E52074"/>
    <w:rsid w:val="00E76582"/>
    <w:rsid w:val="00E92725"/>
    <w:rsid w:val="00E94143"/>
    <w:rsid w:val="00EA5072"/>
    <w:rsid w:val="00EC551A"/>
    <w:rsid w:val="00EE04FF"/>
    <w:rsid w:val="00EE1525"/>
    <w:rsid w:val="00EF13C6"/>
    <w:rsid w:val="00F178B0"/>
    <w:rsid w:val="00F34325"/>
    <w:rsid w:val="00F9334F"/>
    <w:rsid w:val="00F93499"/>
    <w:rsid w:val="00FA32E4"/>
    <w:rsid w:val="00FB26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850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rsid w:val="00C24850"/>
    <w:rPr>
      <w:rFonts w:cs="Times New Roman"/>
      <w:color w:val="0563C1"/>
      <w:u w:val="single"/>
    </w:rPr>
  </w:style>
  <w:style w:type="paragraph" w:styleId="a4">
    <w:name w:val="Normal (Web)"/>
    <w:basedOn w:val="a"/>
    <w:uiPriority w:val="99"/>
    <w:rsid w:val="00C2485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link w:val="ConsPlusNormal1"/>
    <w:uiPriority w:val="99"/>
    <w:rsid w:val="0006627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8B3B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8B3BA2"/>
    <w:rPr>
      <w:rFonts w:ascii="Segoe UI" w:hAnsi="Segoe UI" w:cs="Segoe UI"/>
      <w:sz w:val="18"/>
      <w:szCs w:val="18"/>
      <w:lang w:eastAsia="ru-RU"/>
    </w:rPr>
  </w:style>
  <w:style w:type="paragraph" w:styleId="a7">
    <w:name w:val="Body Text"/>
    <w:basedOn w:val="a"/>
    <w:link w:val="a8"/>
    <w:uiPriority w:val="99"/>
    <w:rsid w:val="007520CB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7520CB"/>
    <w:rPr>
      <w:rFonts w:eastAsia="Times New Roman" w:cs="Times New Roman"/>
      <w:sz w:val="24"/>
      <w:szCs w:val="24"/>
      <w:lang w:val="ru-RU" w:eastAsia="ru-RU" w:bidi="ar-SA"/>
    </w:rPr>
  </w:style>
  <w:style w:type="character" w:customStyle="1" w:styleId="ConsPlusNormal1">
    <w:name w:val="ConsPlusNormal1"/>
    <w:link w:val="ConsPlusNormal"/>
    <w:uiPriority w:val="99"/>
    <w:locked/>
    <w:rsid w:val="00CB5142"/>
    <w:rPr>
      <w:rFonts w:ascii="Arial" w:eastAsia="Times New Roman" w:hAnsi="Arial" w:cs="Arial"/>
      <w:sz w:val="22"/>
      <w:szCs w:val="22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36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17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1</Pages>
  <Words>1004</Words>
  <Characters>5727</Characters>
  <Application>Microsoft Office Word</Application>
  <DocSecurity>0</DocSecurity>
  <Lines>47</Lines>
  <Paragraphs>13</Paragraphs>
  <ScaleCrop>false</ScaleCrop>
  <Company/>
  <LinksUpToDate>false</LinksUpToDate>
  <CharactersWithSpaces>6718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Чичёв Сергей Михайлович</dc:creator>
  <cp:keywords/>
  <dc:description/>
  <cp:lastModifiedBy>Сельсовет</cp:lastModifiedBy>
  <cp:revision>27</cp:revision>
  <cp:lastPrinted>2021-07-13T05:11:00Z</cp:lastPrinted>
  <dcterms:created xsi:type="dcterms:W3CDTF">2020-09-01T22:37:00Z</dcterms:created>
  <dcterms:modified xsi:type="dcterms:W3CDTF">2021-11-26T05:48:00Z</dcterms:modified>
</cp:coreProperties>
</file>