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9" w:rsidRPr="00645279" w:rsidRDefault="00645279" w:rsidP="00645279">
      <w:pPr>
        <w:widowControl w:val="0"/>
        <w:ind w:left="17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</w:rPr>
      </w:pP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 xml:space="preserve">АДМИНИСТРАЦИЯ </w:t>
      </w:r>
      <w:r w:rsidR="00D06D75">
        <w:rPr>
          <w:rFonts w:ascii="Times New Roman" w:eastAsia="Times New Roman" w:hAnsi="Times New Roman"/>
          <w:b/>
          <w:bCs/>
          <w:sz w:val="28"/>
          <w:szCs w:val="26"/>
        </w:rPr>
        <w:t>ДОВ</w:t>
      </w: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>О</w:t>
      </w:r>
      <w:r w:rsidR="00D06D75">
        <w:rPr>
          <w:rFonts w:ascii="Times New Roman" w:eastAsia="Times New Roman" w:hAnsi="Times New Roman"/>
          <w:b/>
          <w:bCs/>
          <w:sz w:val="28"/>
          <w:szCs w:val="26"/>
        </w:rPr>
        <w:t>ЛЕНСКОГО</w:t>
      </w: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 xml:space="preserve"> СЕЛЬСОВЕТА</w:t>
      </w:r>
    </w:p>
    <w:p w:rsidR="00645279" w:rsidRPr="00645279" w:rsidRDefault="00645279" w:rsidP="00645279">
      <w:pPr>
        <w:widowControl w:val="0"/>
        <w:ind w:left="17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</w:rPr>
      </w:pPr>
      <w:r w:rsidRPr="00645279">
        <w:rPr>
          <w:rFonts w:ascii="Times New Roman" w:eastAsia="Times New Roman" w:hAnsi="Times New Roman"/>
          <w:b/>
          <w:bCs/>
          <w:sz w:val="28"/>
          <w:szCs w:val="26"/>
        </w:rPr>
        <w:t>ДОВОЛЕНСКОГО РАЙОНА НОВОСИБИРСКОЙ ОБЛАСТИ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45279" w:rsidRPr="00645279" w:rsidRDefault="00645279" w:rsidP="006452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279" w:rsidRPr="00645279" w:rsidRDefault="00D30163" w:rsidP="0064527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CC7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C7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45279"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113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D06D75" w:rsidRDefault="00645279" w:rsidP="00D06D7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06D75">
        <w:rPr>
          <w:rFonts w:ascii="Times New Roman" w:eastAsia="Times New Roman" w:hAnsi="Times New Roman"/>
          <w:sz w:val="28"/>
          <w:szCs w:val="28"/>
          <w:lang w:eastAsia="ru-RU"/>
        </w:rPr>
        <w:t xml:space="preserve">О  Порядке разработки и утверждения  административных регламентов предоставления муниципальных услуг в </w:t>
      </w:r>
      <w:proofErr w:type="spellStart"/>
      <w:r w:rsidR="00D06D75">
        <w:rPr>
          <w:rFonts w:ascii="Times New Roman" w:eastAsia="Times New Roman" w:hAnsi="Times New Roman"/>
          <w:sz w:val="28"/>
          <w:szCs w:val="28"/>
          <w:lang w:eastAsia="ru-RU"/>
        </w:rPr>
        <w:t>Доволенском</w:t>
      </w:r>
      <w:proofErr w:type="spellEnd"/>
      <w:r w:rsidRPr="00D06D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</w:t>
      </w:r>
      <w:proofErr w:type="spellStart"/>
      <w:r w:rsidRPr="00D06D7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D06D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lang w:eastAsia="ru-RU"/>
        </w:rPr>
        <w:br/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</w:t>
      </w:r>
      <w:r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  № 210-ФЗ «Об организации предоставления государственных и муниципальных услуг», в соответствии с Федеральным законом </w:t>
      </w:r>
      <w:r w:rsidRPr="0064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09.02.2009   № 8-ФЗ «Об обеспечении доступа к информации о деятельности государственных органов и органов местного самоуправления»,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 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упорядочения процедуры разработки и утверждения административных регламентов предоставления муниципальных услуг и исключения пробелов правового регулирования, администрация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ПОСТАНОВЛЯЕТ: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Порядок разработки и утверждения административных регламентов предоставления муниципальных услуг в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Доволенском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</w:t>
      </w: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(прилагается).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5279">
        <w:rPr>
          <w:rFonts w:ascii="Times New Roman" w:eastAsia="Times New Roman" w:hAnsi="Times New Roman"/>
          <w:sz w:val="28"/>
          <w:lang w:eastAsia="ru-RU"/>
        </w:rPr>
        <w:t>. Опубликовать настоящее постановление в периодическом печатном издании «</w:t>
      </w:r>
      <w:proofErr w:type="spellStart"/>
      <w:r w:rsidR="00CC7ED5">
        <w:rPr>
          <w:rFonts w:ascii="Times New Roman" w:eastAsia="Times New Roman" w:hAnsi="Times New Roman"/>
          <w:sz w:val="28"/>
          <w:lang w:eastAsia="ru-RU"/>
        </w:rPr>
        <w:t>Доволенский</w:t>
      </w:r>
      <w:proofErr w:type="spellEnd"/>
      <w:r w:rsidRPr="00645279">
        <w:rPr>
          <w:rFonts w:ascii="Times New Roman" w:eastAsia="Times New Roman" w:hAnsi="Times New Roman"/>
          <w:sz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="00CC7ED5">
        <w:rPr>
          <w:rFonts w:ascii="Times New Roman" w:eastAsia="Times New Roman" w:hAnsi="Times New Roman"/>
          <w:sz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lang w:eastAsia="ru-RU"/>
        </w:rPr>
        <w:t xml:space="preserve"> сельсовета.</w:t>
      </w:r>
    </w:p>
    <w:p w:rsidR="00645279" w:rsidRPr="00645279" w:rsidRDefault="00645279" w:rsidP="00645279">
      <w:pPr>
        <w:widowControl w:val="0"/>
        <w:ind w:left="170" w:firstLine="708"/>
        <w:jc w:val="both"/>
        <w:rPr>
          <w:rFonts w:ascii="Times New Roman" w:eastAsia="Times New Roman" w:hAnsi="Times New Roman"/>
          <w:sz w:val="28"/>
          <w:szCs w:val="26"/>
        </w:rPr>
      </w:pPr>
    </w:p>
    <w:p w:rsidR="00645279" w:rsidRPr="00645279" w:rsidRDefault="00645279" w:rsidP="00645279">
      <w:pPr>
        <w:widowControl w:val="0"/>
        <w:ind w:left="170" w:firstLine="708"/>
        <w:jc w:val="both"/>
        <w:rPr>
          <w:rFonts w:ascii="Times New Roman" w:eastAsia="Times New Roman" w:hAnsi="Times New Roman"/>
          <w:sz w:val="28"/>
          <w:szCs w:val="26"/>
        </w:rPr>
      </w:pPr>
    </w:p>
    <w:p w:rsidR="00645279" w:rsidRPr="00645279" w:rsidRDefault="00645279" w:rsidP="00645279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45279" w:rsidRPr="00645279" w:rsidRDefault="00645279" w:rsidP="006452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45279" w:rsidRPr="00645279" w:rsidRDefault="00645279" w:rsidP="0064527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М.А.Дементьев</w:t>
      </w:r>
    </w:p>
    <w:p w:rsidR="00645279" w:rsidRPr="00645279" w:rsidRDefault="00645279" w:rsidP="0064527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</w:p>
    <w:p w:rsidR="00D06D75" w:rsidRDefault="00CC7ED5" w:rsidP="00CC7ED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Анцупова</w:t>
      </w:r>
      <w:proofErr w:type="spellEnd"/>
    </w:p>
    <w:p w:rsidR="00CC7ED5" w:rsidRDefault="00CC7ED5" w:rsidP="00CC7ED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8(383)54-20-197</w:t>
      </w:r>
    </w:p>
    <w:p w:rsidR="00CC7ED5" w:rsidRDefault="00CC7ED5" w:rsidP="00645279">
      <w:pPr>
        <w:jc w:val="right"/>
        <w:rPr>
          <w:rFonts w:ascii="Times New Roman" w:eastAsia="Calibri" w:hAnsi="Times New Roman"/>
        </w:rPr>
      </w:pPr>
    </w:p>
    <w:p w:rsidR="00D06D75" w:rsidRDefault="00D06D75" w:rsidP="00645279">
      <w:pPr>
        <w:jc w:val="right"/>
        <w:rPr>
          <w:rFonts w:ascii="Times New Roman" w:eastAsia="Calibri" w:hAnsi="Times New Roman"/>
        </w:rPr>
      </w:pP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  <w:r w:rsidRPr="00645279">
        <w:rPr>
          <w:rFonts w:ascii="Times New Roman" w:eastAsia="Calibri" w:hAnsi="Times New Roman"/>
        </w:rPr>
        <w:lastRenderedPageBreak/>
        <w:t>УТВЕРЖДЕН</w:t>
      </w: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  <w:r w:rsidRPr="00645279">
        <w:rPr>
          <w:rFonts w:ascii="Times New Roman" w:eastAsia="Calibri" w:hAnsi="Times New Roman"/>
        </w:rPr>
        <w:t>постановлением  администрации</w:t>
      </w:r>
    </w:p>
    <w:p w:rsidR="00645279" w:rsidRPr="00645279" w:rsidRDefault="00645279" w:rsidP="00645279">
      <w:pPr>
        <w:jc w:val="right"/>
        <w:rPr>
          <w:rFonts w:ascii="Times New Roman" w:eastAsia="Calibri" w:hAnsi="Times New Roman"/>
        </w:rPr>
      </w:pPr>
      <w:r w:rsidRPr="00645279">
        <w:rPr>
          <w:rFonts w:ascii="Times New Roman" w:eastAsia="Calibri" w:hAnsi="Times New Roman"/>
        </w:rPr>
        <w:t xml:space="preserve"> </w:t>
      </w:r>
      <w:proofErr w:type="spellStart"/>
      <w:r w:rsidR="00CC7ED5">
        <w:rPr>
          <w:rFonts w:ascii="Times New Roman" w:eastAsia="Calibri" w:hAnsi="Times New Roman"/>
        </w:rPr>
        <w:t>Доволенского</w:t>
      </w:r>
      <w:proofErr w:type="spellEnd"/>
      <w:r w:rsidRPr="00645279">
        <w:rPr>
          <w:rFonts w:ascii="Times New Roman" w:eastAsia="Calibri" w:hAnsi="Times New Roman"/>
        </w:rPr>
        <w:t xml:space="preserve"> сельсовета</w:t>
      </w:r>
    </w:p>
    <w:p w:rsidR="00645279" w:rsidRPr="00645279" w:rsidRDefault="00CC7ED5" w:rsidP="00645279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от </w:t>
      </w:r>
      <w:r w:rsidR="00D30163">
        <w:rPr>
          <w:rFonts w:ascii="Times New Roman" w:eastAsia="Calibri" w:hAnsi="Times New Roman"/>
        </w:rPr>
        <w:t>19</w:t>
      </w:r>
      <w:r>
        <w:rPr>
          <w:rFonts w:ascii="Times New Roman" w:eastAsia="Calibri" w:hAnsi="Times New Roman"/>
        </w:rPr>
        <w:t>.0</w:t>
      </w:r>
      <w:r w:rsidR="00D30163">
        <w:rPr>
          <w:rFonts w:ascii="Times New Roman" w:eastAsia="Calibri" w:hAnsi="Times New Roman"/>
        </w:rPr>
        <w:t>5</w:t>
      </w:r>
      <w:r>
        <w:rPr>
          <w:rFonts w:ascii="Times New Roman" w:eastAsia="Calibri" w:hAnsi="Times New Roman"/>
        </w:rPr>
        <w:t>.</w:t>
      </w:r>
      <w:r w:rsidR="00D30163">
        <w:rPr>
          <w:rFonts w:ascii="Times New Roman" w:eastAsia="Calibri" w:hAnsi="Times New Roman"/>
        </w:rPr>
        <w:t>2121</w:t>
      </w:r>
      <w:r w:rsidR="00645279" w:rsidRPr="00645279">
        <w:rPr>
          <w:rFonts w:ascii="Times New Roman" w:eastAsia="Calibri" w:hAnsi="Times New Roman"/>
        </w:rPr>
        <w:t xml:space="preserve">  № </w:t>
      </w:r>
      <w:r w:rsidR="00D30163">
        <w:rPr>
          <w:rFonts w:ascii="Times New Roman" w:eastAsia="Calibri" w:hAnsi="Times New Roman"/>
        </w:rPr>
        <w:t>113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 в </w:t>
      </w:r>
      <w:proofErr w:type="spellStart"/>
      <w:r w:rsidR="00CC7ED5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Доволенском</w:t>
      </w:r>
      <w:proofErr w:type="spellEnd"/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сельсовете </w:t>
      </w:r>
      <w:proofErr w:type="spellStart"/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I. Общие положения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 Прядок определяет правила разработки и утверждения </w:t>
      </w:r>
      <w:hyperlink r:id="rId4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 xml:space="preserve">административных </w:t>
        </w:r>
        <w:proofErr w:type="spellStart"/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регламентов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услуг (далее - регламенты) и разработан в соответствии с требованиями Федерального закона Российской Федерации от 27.07.2010  № 210-ФЗ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утверждённых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(надзора) и административных регламентов предоставления государственных услуг»,  на основании Постановления Правительства Российской Федерации, Федерального закона Российской Федерации 09.02.2009 № 8-ФЗ «Об обеспечении доступа к информации о деятельности государственных органов и органов местного самоуправления».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</w:t>
      </w:r>
      <w:hyperlink r:id="rId5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Регламент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и утверждается администрацией 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Новосибирской области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администрация), предоставляющей 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муниципальные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3. При разработке административных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упорядочение административных процедур (действий);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 устранение избыточных административных процедур (действий);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в)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счёт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межведомственных согласований при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 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ответственность должностных лиц органов местного самоуправления (специалистов администрации),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е) предоставление муниципальной услуги в электронной форме.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4. Администрация при исполнении отдельных государственных полномочий Новосибирской области, переданных им на основании закона Новосибирской области с предоставлением субвенций из областного бюджета Новосибирской области, осуществляют свою деятельность в порядке, установленном соответствующим административным регламентом.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муниципальных услуг осуществляется в соответствии с административными регламентами</w:t>
      </w:r>
      <w:r w:rsidRPr="006452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5.  Административные регламенты разрабатываются администрацией в соответствии с федеральными 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 актами Новосибирской области, муниципальными нормативными правовыми  актами и в соответствии с настоящим Порядком.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не вправе устанавливать в административных регламентах полномочия администрации,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Новосибирской области, муниципальными нормативными правовыми актами, а также ограничения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прямо предусмотрены Конституцией Российской Федерации, федеральными конституционными законами, федеральными законами, законами Новосибирской области и издаваемыми на основании и во исполнение Конституции Российской Федерации, федеральных конституционных законов, федеральных законов и законов Новосибирской области, нормативными правовыми актами Президента Российской Федерации, Правительства Российской Федерации, нормативными правовыми актами Новосибирской области и муниципальными нормативными правовыми актами</w:t>
      </w:r>
      <w:r w:rsidRPr="0064527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Регламент разрабатывается, как правило, после включения соответствующей муниципальной услуги в перечень муниципальных услуг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Проект административного регламента подлежит размещению в информационно-телекоммуникационной сети "Интернет" на официальном сайте администрации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сельсовета </w:t>
      </w:r>
      <w:proofErr w:type="spellStart"/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Новосибирской области </w:t>
      </w:r>
      <w:r w:rsidR="00CC7ED5" w:rsidRPr="00CC7ED5">
        <w:rPr>
          <w:rFonts w:ascii="Times New Roman" w:hAnsi="Times New Roman"/>
          <w:sz w:val="28"/>
          <w:szCs w:val="28"/>
        </w:rPr>
        <w:t>https://admdovolnoe.nso.ru/</w:t>
      </w:r>
      <w:r w:rsidR="00CC7ED5">
        <w:t xml:space="preserve"> и 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должен быть доступен заинтересованным лицам для ознакомления.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7. Проекты административных регламентов</w:t>
      </w:r>
      <w:r w:rsidRPr="00645279">
        <w:rPr>
          <w:rFonts w:ascii="Times New Roman" w:eastAsia="Times New Roman" w:hAnsi="Times New Roman"/>
          <w:lang w:eastAsia="ru-RU"/>
        </w:rPr>
        <w:t xml:space="preserve">,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подлежат независимой экспертизе.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независимой экспертизы проекта административного регламента проводится в порядке, установленном </w:t>
      </w:r>
      <w:hyperlink w:anchor="sub_3000" w:history="1">
        <w:proofErr w:type="spellStart"/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</w:t>
      </w:r>
      <w:hyperlink w:anchor="sub_0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 мая 2011 г. N 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а также в соответствии с настоящим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8. Административные регламенты предоставления муниципальных услуг утверждаются главой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в течение 3 (трёх) рабочих дней со дня утверждения главой органа местного самоуправления размещается в информационно-телекоммуникационной сети "Интернет" на официальном сайте администрации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64527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45279" w:rsidRPr="00645279" w:rsidRDefault="00645279" w:rsidP="006452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sub_2200"/>
      <w:r w:rsidRPr="0064527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II. Требования к регламентам</w:t>
      </w:r>
    </w:p>
    <w:bookmarkEnd w:id="0"/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9. Наименование административного регламента определяется администрацией, с учётом формулировки, соответствующей редакции положения нормативного правового акта, которым предусмотрена такая муниципальная услуга, и наименования такой муниципальной услуги в Перечне.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10. Структура административного регламента должна содержать разделы, устанавливающие: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1) общие положения;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97"/>
      <w:bookmarkEnd w:id="1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2) стандарт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99"/>
      <w:bookmarkEnd w:id="2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формы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238"/>
      <w:bookmarkEnd w:id="3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досудебный (внесудебный) порядок обжалования решений и действий (бездействия) органа, предоставляющего муниципальную услугу,  а также их должностных лиц,  муниципальных служащих, работников.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11. Раздел «Общие положения» состоит из следующих подразделов: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предмет регулирования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 круг заявителей;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 требования к порядку информирования о предоставлении муниципальной услуги, в том числе: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01305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bookmarkEnd w:id="4"/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1334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213345"/>
      <w:bookmarkEnd w:id="5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место нахождения и графики работы администрации поселения, предоставляющую муниципальную услугу, её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45279" w:rsidRPr="00645279" w:rsidRDefault="00645279" w:rsidP="0064527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1336"/>
      <w:bookmarkEnd w:id="6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справочные телефоны администрации поселения, предоставляющую муниципальную услугу, организаций, участвующих в предоставлении муниципальной услуги;</w:t>
      </w:r>
    </w:p>
    <w:p w:rsidR="00645279" w:rsidRPr="00645279" w:rsidRDefault="00645279" w:rsidP="0064527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201310"/>
      <w:bookmarkEnd w:id="7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21311"/>
      <w:bookmarkEnd w:id="8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</w:t>
      </w:r>
      <w:hyperlink r:id="rId6" w:history="1">
        <w:r w:rsidRPr="00645279">
          <w:rPr>
            <w:rFonts w:ascii="Times New Roman" w:eastAsia="Times New Roman" w:hAnsi="Times New Roman" w:cs="Times New Roman CYR"/>
            <w:color w:val="000000" w:themeColor="text1"/>
            <w:sz w:val="28"/>
            <w:szCs w:val="28"/>
            <w:lang w:eastAsia="ru-RU"/>
          </w:rPr>
          <w:t>Едином портале</w:t>
        </w:r>
      </w:hyperlink>
      <w:r w:rsidR="00CC7ED5">
        <w:t xml:space="preserve">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и муниципальных услуг (функций), о чем указывается в тексте регламента. </w:t>
      </w:r>
    </w:p>
    <w:bookmarkEnd w:id="9"/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64527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тандарт предоставления муниципальной услуги» состоит из следующих подразделов: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наименование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б) наименование органа, предоставляющего муниципальную услугу.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предоставлении муниципальной услуги участвуют также органы государственной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указывается на установление запрета требовать от заявителя осуществления действий, в том числе согласований, необходимых для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получения муниципальной услуги и связанных с обращением в иные государственные органы, муниципальные органы и организации, за исключением получения услуг, включенных </w:t>
      </w:r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 </w:t>
      </w:r>
      <w:hyperlink r:id="rId7" w:history="1"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перечень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 описание результата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 срок предоставления муниципальной услуги.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 правовые основания для предоставления муниципальной услуги.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645279" w:rsidRPr="00645279" w:rsidRDefault="00645279" w:rsidP="00CC7ED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размещается на официальном сайте администрации </w:t>
      </w:r>
      <w:proofErr w:type="spellStart"/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в информационно-телекоммуникационной</w:t>
      </w:r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</w:t>
      </w:r>
      <w:r w:rsidR="00CC7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Интернет"</w:t>
      </w:r>
      <w:r w:rsidR="00CC7ED5" w:rsidRPr="00CC7ED5">
        <w:rPr>
          <w:rFonts w:ascii="Times New Roman" w:hAnsi="Times New Roman"/>
          <w:sz w:val="28"/>
          <w:szCs w:val="28"/>
        </w:rPr>
        <w:t>https://admdovolnoe.nso.ru/</w:t>
      </w:r>
      <w:r w:rsidRPr="00CC7E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о чём указывается в тексте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нормативными правовыми актами, а также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случаев, когда законодательством Российской Федерации предусмотрена свободная форма подачи этих документов);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заявителем самостоятельно,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приложений к регламенту, за исключением случаев, когда формы указанных документов установлены нормативными правовыми актами, а также случаев, когда законодательством Российской Федерации предусмотрена свободная форма подачи этих документов);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указание на запрет требовать от заявителя: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 </w:t>
      </w:r>
      <w:hyperlink r:id="rId8" w:history="1"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части</w:t>
        </w:r>
        <w:proofErr w:type="gramEnd"/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6 статьи 7</w:t>
        </w:r>
      </w:hyperlink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от 27.07.2010 года № 210-ФЗ «Об организации предоставления государственных и муниципальных услуг»;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года № 210-ФЗ «Об организации предоставления государственных и муниципальных услуг»;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и) исчерпывающий перечень оснований для отказа в приёме документов, необходимых для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к) 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л) 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м) 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о)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срок регистрации запроса заявителя о предоставлении муниципальной услуги.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требования</w:t>
      </w:r>
      <w:r w:rsidRPr="006452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показатели доступности и качества муниципальной услуги.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В административный регламент не включаются особенности выполнения административных процедур (действий) в многофункциональных центрах предоставления государственных и муниципальных, если муниципальная услуга не предоставляется в многофункциональных центрах предоставления государственных и муниципальных услуг;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с)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 12. 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 «Состав,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раздела указывается исчерпывающий перечень административных процедур, содержащихся в нём. 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запроса, с указанием должностных лиц, уполномоченных направлять такой запрос.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разделе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 также должен содержать в том числе: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получение заявителем результата предоставления муниципальной услуги, если иное не установлено законодательством;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- иные действия, необходимые для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2) порядок исправления допущенных опечаток и ошибок в выданных в результате предоставления муниципальной услуги документах.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13. Описание каждой административной процедуры предусматривает: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основания для начала административной процедуры;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 критерии принятия решений;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14. Раздел «Формы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регламента», состоит из следующих подразделов: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а) порядок осуществления текущего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б)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г) положения, характеризующие требования к порядку и формам 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14. </w:t>
      </w:r>
      <w:proofErr w:type="gramStart"/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или муниципальных служащих, работников»  состоит из следующих подразделов:</w:t>
      </w:r>
      <w:proofErr w:type="gramEnd"/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а) 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б)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В тексте административного регламента указывается, что 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 </w:t>
      </w:r>
      <w:hyperlink r:id="rId9" w:anchor="dst100010" w:history="1">
        <w:r w:rsidRPr="0064527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452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02.05.2006 года № 59-ФЗ «О порядке рассмотрения обращений граждан Российской Федерации»;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лиц;</w:t>
      </w:r>
    </w:p>
    <w:p w:rsidR="00645279" w:rsidRPr="00645279" w:rsidRDefault="00645279" w:rsidP="006452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279">
        <w:rPr>
          <w:rFonts w:ascii="Times New Roman" w:eastAsia="Times New Roman" w:hAnsi="Times New Roman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 (региональном портале государственных и муниципальных услуг Новосибирской области) в информационно-телекоммуникационной сети "Интернет".</w:t>
      </w: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45279" w:rsidRPr="00645279" w:rsidRDefault="00645279" w:rsidP="006452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9F16A3" w:rsidRPr="00B838ED" w:rsidSect="00BA0216">
      <w:pgSz w:w="11906" w:h="16838"/>
      <w:pgMar w:top="1134" w:right="850" w:bottom="5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D1C"/>
    <w:rsid w:val="00020AEB"/>
    <w:rsid w:val="000406F0"/>
    <w:rsid w:val="000426D8"/>
    <w:rsid w:val="00061DA5"/>
    <w:rsid w:val="000A0D1C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4453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035D3"/>
    <w:rsid w:val="00515C5C"/>
    <w:rsid w:val="00537A8B"/>
    <w:rsid w:val="00580668"/>
    <w:rsid w:val="00580CEC"/>
    <w:rsid w:val="005A02A1"/>
    <w:rsid w:val="006173C0"/>
    <w:rsid w:val="00625D78"/>
    <w:rsid w:val="00645279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7E5EB7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C7ED5"/>
    <w:rsid w:val="00CD52E8"/>
    <w:rsid w:val="00CE4DCB"/>
    <w:rsid w:val="00D06D75"/>
    <w:rsid w:val="00D22FCC"/>
    <w:rsid w:val="00D30163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4AE2A4935B2877FFD4C9A853572ED68DB3BF6FF2D70C762860355E791CC039FA6E104S5S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4AE2A4935B2877FFD4C9A853572ED68DB3EF7FE2870C762860355E791CC039FA6E101578289E7S8S7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990941/27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5218818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document/redirect/5218818/0" TargetMode="External"/><Relationship Id="rId9" Type="http://schemas.openxmlformats.org/officeDocument/2006/relationships/hyperlink" Target="http://www.consultant.ru/document/cons_doc_LAW_59999/8bf514cf02b2bc03abb361625d55d47a4a5343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6</cp:revision>
  <cp:lastPrinted>2021-05-24T04:43:00Z</cp:lastPrinted>
  <dcterms:created xsi:type="dcterms:W3CDTF">2021-04-28T03:58:00Z</dcterms:created>
  <dcterms:modified xsi:type="dcterms:W3CDTF">2021-05-25T05:24:00Z</dcterms:modified>
</cp:coreProperties>
</file>