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3996" w:rsidRPr="005C2D55" w:rsidRDefault="00963996" w:rsidP="005C2D55">
      <w:pPr>
        <w:pBdr>
          <w:bottom w:val="dashed" w:sz="6" w:space="6" w:color="ECECEC"/>
        </w:pBdr>
        <w:shd w:val="clear" w:color="auto" w:fill="FFFFFF"/>
        <w:contextualSpacing/>
        <w:jc w:val="center"/>
        <w:outlineLvl w:val="0"/>
        <w:rPr>
          <w:rFonts w:eastAsia="Times New Roman" w:cs="Times New Roman"/>
          <w:b/>
          <w:bCs/>
          <w:kern w:val="36"/>
          <w:szCs w:val="28"/>
          <w:lang w:eastAsia="ru-RU"/>
        </w:rPr>
      </w:pPr>
      <w:r w:rsidRPr="005C2D55">
        <w:rPr>
          <w:rFonts w:eastAsia="Times New Roman" w:cs="Times New Roman"/>
          <w:b/>
          <w:bCs/>
          <w:kern w:val="36"/>
          <w:szCs w:val="28"/>
          <w:lang w:eastAsia="ru-RU"/>
        </w:rPr>
        <w:t xml:space="preserve">Подписан Закон об упрощении процедур </w:t>
      </w:r>
      <w:proofErr w:type="spellStart"/>
      <w:r w:rsidRPr="005C2D55">
        <w:rPr>
          <w:rFonts w:eastAsia="Times New Roman" w:cs="Times New Roman"/>
          <w:b/>
          <w:bCs/>
          <w:kern w:val="36"/>
          <w:szCs w:val="28"/>
          <w:lang w:eastAsia="ru-RU"/>
        </w:rPr>
        <w:t>госзакупок</w:t>
      </w:r>
      <w:proofErr w:type="spellEnd"/>
      <w:r w:rsidRPr="005C2D55">
        <w:rPr>
          <w:rFonts w:eastAsia="Times New Roman" w:cs="Times New Roman"/>
          <w:b/>
          <w:bCs/>
          <w:kern w:val="36"/>
          <w:szCs w:val="28"/>
          <w:lang w:eastAsia="ru-RU"/>
        </w:rPr>
        <w:t xml:space="preserve"> в условиях распространения новой коронавирусной инфекции</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Федеральный закон от 24.04.2020 N 124-ФЗ</w:t>
      </w:r>
      <w:r>
        <w:rPr>
          <w:rFonts w:eastAsia="Times New Roman" w:cs="Times New Roman"/>
          <w:szCs w:val="28"/>
          <w:lang w:eastAsia="ru-RU"/>
        </w:rPr>
        <w:t xml:space="preserve"> </w:t>
      </w:r>
      <w:r w:rsidRPr="00963996">
        <w:rPr>
          <w:rFonts w:eastAsia="Times New Roman" w:cs="Times New Roman"/>
          <w:szCs w:val="28"/>
          <w:lang w:eastAsia="ru-RU"/>
        </w:rPr>
        <w:t>"О внесении изменений в отдельные законодательные акты Российской Федерации по вопросам обеспечения устойчивого развития экономики в условиях ухудшения ситуации в связи с распространением новой коронавирусной инфекции"</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В частности:</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предусматривается порядок вступления в силу федеральных законов, вносящих изменения в Федеральный закон от 05.04.2013 N 44-ФЗ, касающиеся планирования закупок, определения поставщиков, контроля и аудита в сфере закупок, мониторинга закупок;</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увеличивается максимальная сумма и максимальный годовой объем закупок, при которых может осуществляться закупка у единственного поставщика;</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 xml:space="preserve">закрепляется право заказчика не устанавливать требование обеспечения исполнения </w:t>
      </w:r>
      <w:proofErr w:type="gramStart"/>
      <w:r w:rsidRPr="00963996">
        <w:rPr>
          <w:rFonts w:eastAsia="Times New Roman" w:cs="Times New Roman"/>
          <w:szCs w:val="28"/>
          <w:lang w:eastAsia="ru-RU"/>
        </w:rPr>
        <w:t>контракта</w:t>
      </w:r>
      <w:proofErr w:type="gramEnd"/>
      <w:r w:rsidRPr="00963996">
        <w:rPr>
          <w:rFonts w:eastAsia="Times New Roman" w:cs="Times New Roman"/>
          <w:szCs w:val="28"/>
          <w:lang w:eastAsia="ru-RU"/>
        </w:rPr>
        <w:t xml:space="preserve"> если в соответствии с законодательством расчеты по контракту подлежат казначейскому сопровождению;</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предусматривается право установления заказчиком в извещении об осуществлении закупки, документации о закупке, проекте контракта, приглашении принять участие в определении поставщика закрытым способом требования обеспечения гарантийных обязательств, в размере не более десяти процентов от НМЦК;</w:t>
      </w:r>
    </w:p>
    <w:p w:rsidR="00963996" w:rsidRPr="00963996" w:rsidRDefault="00963996"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Pr="00963996">
        <w:rPr>
          <w:rFonts w:eastAsia="Times New Roman" w:cs="Times New Roman"/>
          <w:szCs w:val="28"/>
          <w:lang w:eastAsia="ru-RU"/>
        </w:rPr>
        <w:t xml:space="preserve">устанавливается, что конкурентная закупка, осуществляемая закрытым способом, проводится, в том числе, в рамках выполнения </w:t>
      </w:r>
      <w:proofErr w:type="spellStart"/>
      <w:r w:rsidRPr="00963996">
        <w:rPr>
          <w:rFonts w:eastAsia="Times New Roman" w:cs="Times New Roman"/>
          <w:szCs w:val="28"/>
          <w:lang w:eastAsia="ru-RU"/>
        </w:rPr>
        <w:t>гособоронзаказа</w:t>
      </w:r>
      <w:proofErr w:type="spellEnd"/>
      <w:r w:rsidRPr="00963996">
        <w:rPr>
          <w:rFonts w:eastAsia="Times New Roman" w:cs="Times New Roman"/>
          <w:szCs w:val="28"/>
          <w:lang w:eastAsia="ru-RU"/>
        </w:rPr>
        <w:t xml:space="preserve"> в целях обеспечения обороны и безопасности РФ в части заказов на создание, модернизацию, поставки, ремонт, сервисное обслуживание и утилизацию вооружения, военной и специальной техники, на разработку, производство и поставки космической техники и объектов космической инфраструктуры;</w:t>
      </w:r>
    </w:p>
    <w:p w:rsidR="00963996" w:rsidRDefault="0095173C"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sidR="00963996" w:rsidRPr="00963996">
        <w:rPr>
          <w:rFonts w:eastAsia="Times New Roman" w:cs="Times New Roman"/>
          <w:szCs w:val="28"/>
          <w:lang w:eastAsia="ru-RU"/>
        </w:rPr>
        <w:t>устанавливается порядок исчисления сроков, предусмотренных Федеральным законом от 18.07.2011 N 223-ФЗ, в случае если в 2020 году в целях обеспечения санитарно-эпидемиологического благополучия населения в связи с распространением новой коронавирусной инфекции, Президентом РФ принято решение об установлении нерабочих дней.</w:t>
      </w: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t>Помощник прокурора Берия Г.В.</w:t>
      </w: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95173C" w:rsidRDefault="0095173C" w:rsidP="00963996">
      <w:pPr>
        <w:shd w:val="clear" w:color="auto" w:fill="FFFFFF"/>
        <w:contextualSpacing/>
        <w:jc w:val="both"/>
        <w:rPr>
          <w:rFonts w:eastAsia="Times New Roman" w:cs="Times New Roman"/>
          <w:szCs w:val="28"/>
          <w:lang w:eastAsia="ru-RU"/>
        </w:rPr>
      </w:pPr>
    </w:p>
    <w:p w:rsidR="00005B4E" w:rsidRPr="00005B4E" w:rsidRDefault="00005B4E" w:rsidP="00005B4E">
      <w:pPr>
        <w:jc w:val="both"/>
        <w:rPr>
          <w:rFonts w:cs="Times New Roman"/>
          <w:szCs w:val="28"/>
          <w:shd w:val="clear" w:color="auto" w:fill="FFFFFF"/>
        </w:rPr>
      </w:pPr>
    </w:p>
    <w:p w:rsidR="00005B4E" w:rsidRDefault="00005B4E" w:rsidP="005C2D55">
      <w:pPr>
        <w:shd w:val="clear" w:color="auto" w:fill="F1F0EB"/>
        <w:jc w:val="center"/>
        <w:rPr>
          <w:rFonts w:eastAsia="Times New Roman" w:cs="Times New Roman"/>
          <w:b/>
          <w:szCs w:val="28"/>
          <w:lang w:eastAsia="ru-RU"/>
        </w:rPr>
      </w:pPr>
      <w:r w:rsidRPr="005C2D55">
        <w:rPr>
          <w:rFonts w:eastAsia="Times New Roman" w:cs="Times New Roman"/>
          <w:b/>
          <w:szCs w:val="28"/>
          <w:lang w:eastAsia="ru-RU"/>
        </w:rPr>
        <w:lastRenderedPageBreak/>
        <w:t>Об административной ответственности за нарушение законодательства в сфере организации отдыха и оздоровления детей</w:t>
      </w:r>
    </w:p>
    <w:p w:rsidR="005C2D55" w:rsidRPr="005C2D55" w:rsidRDefault="005C2D55" w:rsidP="005C2D55">
      <w:pPr>
        <w:shd w:val="clear" w:color="auto" w:fill="F1F0EB"/>
        <w:jc w:val="center"/>
        <w:rPr>
          <w:rFonts w:eastAsia="Times New Roman" w:cs="Times New Roman"/>
          <w:b/>
          <w:szCs w:val="28"/>
          <w:lang w:eastAsia="ru-RU"/>
        </w:rPr>
      </w:pPr>
    </w:p>
    <w:p w:rsidR="00005B4E" w:rsidRPr="00005B4E" w:rsidRDefault="00005B4E" w:rsidP="00005B4E">
      <w:pPr>
        <w:shd w:val="clear" w:color="auto" w:fill="F1F0EB"/>
        <w:jc w:val="both"/>
        <w:rPr>
          <w:rFonts w:eastAsia="Times New Roman" w:cs="Times New Roman"/>
          <w:iCs/>
          <w:szCs w:val="28"/>
          <w:lang w:eastAsia="ru-RU"/>
        </w:rPr>
      </w:pPr>
      <w:r w:rsidRPr="00005B4E">
        <w:rPr>
          <w:rFonts w:eastAsia="Times New Roman" w:cs="Times New Roman"/>
          <w:iCs/>
          <w:szCs w:val="28"/>
          <w:lang w:eastAsia="ru-RU"/>
        </w:rPr>
        <w:t>    </w:t>
      </w:r>
      <w:r w:rsidRPr="00005B4E">
        <w:rPr>
          <w:rFonts w:eastAsia="Times New Roman" w:cs="Times New Roman"/>
          <w:iCs/>
          <w:szCs w:val="28"/>
          <w:lang w:eastAsia="ru-RU"/>
        </w:rPr>
        <w:tab/>
      </w:r>
      <w:proofErr w:type="gramStart"/>
      <w:r w:rsidRPr="00005B4E">
        <w:rPr>
          <w:rFonts w:eastAsia="Times New Roman" w:cs="Times New Roman"/>
          <w:iCs/>
          <w:szCs w:val="28"/>
          <w:lang w:eastAsia="ru-RU"/>
        </w:rPr>
        <w:t>Федеральным законом от 16.10.2019 № 338-ФЗ внесены изменения в Кодекс Российской Федерации об административных правонарушениях, который дополнен статьей 14.65, устанавливающей административную ответственность в виде штрафа в размере от 500 тысяч до одного миллиона рублей за нарушение законодательства Российской Федерации в сфере организации отдыха и оздоровления детей организацией или индивидуальным предпринимателем, не включенным в реестр организаций отдыха детей и их оздоровления.</w:t>
      </w:r>
      <w:proofErr w:type="gramEnd"/>
      <w:r w:rsidRPr="00005B4E">
        <w:rPr>
          <w:rFonts w:eastAsia="Times New Roman" w:cs="Times New Roman"/>
          <w:iCs/>
          <w:szCs w:val="28"/>
          <w:lang w:eastAsia="ru-RU"/>
        </w:rPr>
        <w:br/>
        <w:t>    </w:t>
      </w:r>
      <w:r>
        <w:rPr>
          <w:rFonts w:eastAsia="Times New Roman" w:cs="Times New Roman"/>
          <w:iCs/>
          <w:szCs w:val="28"/>
          <w:lang w:eastAsia="ru-RU"/>
        </w:rPr>
        <w:tab/>
      </w:r>
      <w:r w:rsidRPr="00005B4E">
        <w:rPr>
          <w:rFonts w:eastAsia="Times New Roman" w:cs="Times New Roman"/>
          <w:iCs/>
          <w:szCs w:val="28"/>
          <w:lang w:eastAsia="ru-RU"/>
        </w:rPr>
        <w:t xml:space="preserve"> Организации и индивидуальные предприниматели, которые исключены из указанного реестра не будут привлекаться к административной ответственности за данное административное правонарушение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r w:rsidRPr="00005B4E">
        <w:rPr>
          <w:rFonts w:eastAsia="Times New Roman" w:cs="Times New Roman"/>
          <w:iCs/>
          <w:szCs w:val="28"/>
          <w:lang w:eastAsia="ru-RU"/>
        </w:rPr>
        <w:br/>
        <w:t xml:space="preserve">     </w:t>
      </w:r>
      <w:r>
        <w:rPr>
          <w:rFonts w:eastAsia="Times New Roman" w:cs="Times New Roman"/>
          <w:iCs/>
          <w:szCs w:val="28"/>
          <w:lang w:eastAsia="ru-RU"/>
        </w:rPr>
        <w:tab/>
      </w:r>
      <w:r w:rsidRPr="00005B4E">
        <w:rPr>
          <w:rFonts w:eastAsia="Times New Roman" w:cs="Times New Roman"/>
          <w:iCs/>
          <w:szCs w:val="28"/>
          <w:lang w:eastAsia="ru-RU"/>
        </w:rPr>
        <w:t>Федеральный закон вступает в силу с 1 июня 2020 года.</w:t>
      </w:r>
      <w:r w:rsidRPr="00005B4E">
        <w:rPr>
          <w:rFonts w:eastAsia="Times New Roman" w:cs="Times New Roman"/>
          <w:iCs/>
          <w:szCs w:val="28"/>
          <w:lang w:eastAsia="ru-RU"/>
        </w:rPr>
        <w:br/>
        <w:t>    </w:t>
      </w:r>
    </w:p>
    <w:p w:rsidR="00005B4E" w:rsidRPr="00005B4E" w:rsidRDefault="00005B4E" w:rsidP="00005B4E">
      <w:pPr>
        <w:jc w:val="both"/>
        <w:rPr>
          <w:rFonts w:cs="Times New Roman"/>
          <w:szCs w:val="28"/>
          <w:shd w:val="clear" w:color="auto" w:fill="FFFFFF"/>
        </w:rPr>
      </w:pPr>
    </w:p>
    <w:p w:rsidR="00005B4E" w:rsidRDefault="00005B4E" w:rsidP="00005B4E">
      <w:pPr>
        <w:jc w:val="both"/>
        <w:rPr>
          <w:rFonts w:cs="Times New Roman"/>
          <w:color w:val="000000"/>
          <w:szCs w:val="28"/>
          <w:shd w:val="clear" w:color="auto" w:fill="FFFFFF"/>
        </w:rPr>
      </w:pP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t>Заместитель прокурора Русин М.Н.</w:t>
      </w: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005B4E" w:rsidRDefault="00005B4E" w:rsidP="00005B4E">
      <w:pPr>
        <w:jc w:val="both"/>
        <w:rPr>
          <w:rFonts w:cs="Times New Roman"/>
          <w:color w:val="000000"/>
          <w:szCs w:val="28"/>
          <w:shd w:val="clear" w:color="auto" w:fill="FFFFFF"/>
        </w:rPr>
      </w:pPr>
    </w:p>
    <w:p w:rsidR="00594AEC" w:rsidRPr="00594AEC" w:rsidRDefault="00594AEC" w:rsidP="00594AEC">
      <w:pPr>
        <w:contextualSpacing/>
        <w:jc w:val="both"/>
        <w:rPr>
          <w:rFonts w:cs="Times New Roman"/>
          <w:szCs w:val="28"/>
        </w:rPr>
      </w:pPr>
    </w:p>
    <w:p w:rsidR="00594AEC" w:rsidRPr="00594AEC" w:rsidRDefault="00594AEC" w:rsidP="00594AEC">
      <w:pPr>
        <w:contextualSpacing/>
        <w:jc w:val="both"/>
        <w:rPr>
          <w:rFonts w:cs="Times New Roman"/>
          <w:szCs w:val="28"/>
        </w:rPr>
      </w:pPr>
    </w:p>
    <w:p w:rsidR="00594AEC" w:rsidRDefault="00594AEC" w:rsidP="005C2D55">
      <w:pPr>
        <w:pStyle w:val="1"/>
        <w:pBdr>
          <w:bottom w:val="dashed" w:sz="6" w:space="6" w:color="ECECEC"/>
        </w:pBdr>
        <w:shd w:val="clear" w:color="auto" w:fill="FFFFFF"/>
        <w:spacing w:before="0"/>
        <w:contextualSpacing/>
        <w:jc w:val="center"/>
        <w:rPr>
          <w:rFonts w:ascii="Times New Roman" w:hAnsi="Times New Roman" w:cs="Times New Roman"/>
          <w:color w:val="auto"/>
        </w:rPr>
      </w:pPr>
      <w:r w:rsidRPr="005C2D55">
        <w:rPr>
          <w:rFonts w:ascii="Times New Roman" w:hAnsi="Times New Roman" w:cs="Times New Roman"/>
          <w:color w:val="auto"/>
        </w:rPr>
        <w:t>Правительством РФ определены правила обращения за выплатами семьям с детьми до 16 лет</w:t>
      </w:r>
    </w:p>
    <w:p w:rsidR="005C2D55" w:rsidRPr="005C2D55" w:rsidRDefault="005C2D55" w:rsidP="005C2D55"/>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На основании поручений Президента РФ Правительством внесены изменения в Правила осуществления ежемесячной выплаты семьям, имеющим право на материнский (семейный) капитал.</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С учетом внесенных поправок, Правила устанавливают порядок и условия осуществления:</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ежемесячной выплаты семьям, имеющим право на материнский (семейный) капитал;</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ежемесячной выплаты, в которых первый ребенок рожден в период с 1 апреля 2017 г. по 1 января 2020 г.;</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единовременной выплаты семьям с детьми в возрасте от 3 до 16 лет.</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proofErr w:type="gramStart"/>
      <w:r w:rsidRPr="00594AEC">
        <w:rPr>
          <w:sz w:val="28"/>
          <w:szCs w:val="28"/>
        </w:rPr>
        <w:t>Ежемесячная выплата в размере 5000 рублей осуществляется в апреле - июне 2020 г. и полагается лицам, имеющим (имевшим) право на меры господдержки, при условии, что такое право возникло у них до 1 июля 2020 г., а также гражданам РФ, у которых первый ребенок рожден (усыновлен) в период с 1 апреля 2017 г. по 1 января 2020 г., на каждого ребенка в</w:t>
      </w:r>
      <w:proofErr w:type="gramEnd"/>
      <w:r w:rsidRPr="00594AEC">
        <w:rPr>
          <w:sz w:val="28"/>
          <w:szCs w:val="28"/>
        </w:rPr>
        <w:t xml:space="preserve"> возрасте до 3 лет, </w:t>
      </w:r>
      <w:proofErr w:type="gramStart"/>
      <w:r w:rsidRPr="00594AEC">
        <w:rPr>
          <w:sz w:val="28"/>
          <w:szCs w:val="28"/>
        </w:rPr>
        <w:t>имеющего</w:t>
      </w:r>
      <w:proofErr w:type="gramEnd"/>
      <w:r w:rsidRPr="00594AEC">
        <w:rPr>
          <w:sz w:val="28"/>
          <w:szCs w:val="28"/>
        </w:rPr>
        <w:t xml:space="preserve"> гражданство РФ.</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 xml:space="preserve">Единовременная выплата в размере 10000 рублей </w:t>
      </w:r>
      <w:proofErr w:type="gramStart"/>
      <w:r w:rsidRPr="00594AEC">
        <w:rPr>
          <w:sz w:val="28"/>
          <w:szCs w:val="28"/>
        </w:rPr>
        <w:t>осуществляется</w:t>
      </w:r>
      <w:proofErr w:type="gramEnd"/>
      <w:r w:rsidRPr="00594AEC">
        <w:rPr>
          <w:sz w:val="28"/>
          <w:szCs w:val="28"/>
        </w:rPr>
        <w:t xml:space="preserve"> начиная с 1 июня 2020 г. гражданам РФ, на каждого рожденного (усыновленного) ребенка в возрасте от 3 до 16 лет, имеющего гражданство РФ, при условии достижения ребенком возраста 16 лет до 1 июля 2020 г.</w:t>
      </w: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sidRPr="00594AEC">
        <w:rPr>
          <w:sz w:val="28"/>
          <w:szCs w:val="28"/>
        </w:rPr>
        <w:t xml:space="preserve">С заявлением о предоставлении выплат можно </w:t>
      </w:r>
      <w:proofErr w:type="gramStart"/>
      <w:r w:rsidRPr="00594AEC">
        <w:rPr>
          <w:sz w:val="28"/>
          <w:szCs w:val="28"/>
        </w:rPr>
        <w:t>обратиться</w:t>
      </w:r>
      <w:proofErr w:type="gramEnd"/>
      <w:r w:rsidRPr="00594AEC">
        <w:rPr>
          <w:sz w:val="28"/>
          <w:szCs w:val="28"/>
        </w:rPr>
        <w:t xml:space="preserve"> в том числе через МФЦ или портал </w:t>
      </w:r>
      <w:proofErr w:type="spellStart"/>
      <w:r w:rsidRPr="00594AEC">
        <w:rPr>
          <w:sz w:val="28"/>
          <w:szCs w:val="28"/>
        </w:rPr>
        <w:t>госуслуг</w:t>
      </w:r>
      <w:proofErr w:type="spellEnd"/>
      <w:r w:rsidRPr="00594AEC">
        <w:rPr>
          <w:sz w:val="28"/>
          <w:szCs w:val="28"/>
        </w:rPr>
        <w:t>, до 1 октября 2020 г.</w:t>
      </w:r>
    </w:p>
    <w:p w:rsidR="00594AEC" w:rsidRDefault="00594AEC" w:rsidP="00594AEC">
      <w:pPr>
        <w:pStyle w:val="consplusnormal"/>
        <w:shd w:val="clear" w:color="auto" w:fill="FFFFFF"/>
        <w:spacing w:before="0" w:beforeAutospacing="0" w:after="0" w:afterAutospacing="0"/>
        <w:contextualSpacing/>
        <w:jc w:val="both"/>
        <w:rPr>
          <w:sz w:val="28"/>
          <w:szCs w:val="28"/>
        </w:rPr>
      </w:pPr>
      <w:r w:rsidRPr="00594AEC">
        <w:rPr>
          <w:sz w:val="28"/>
          <w:szCs w:val="28"/>
        </w:rPr>
        <w:t>Постановление Правительства РФ от 11.05.2020 N 652 "О внесении изменений в постановление Правительства Российской Федерации от 9 апреля 2020 г. N 474"</w:t>
      </w:r>
    </w:p>
    <w:p w:rsidR="00594AEC" w:rsidRDefault="00594AEC" w:rsidP="00594AEC">
      <w:pPr>
        <w:pStyle w:val="consplusnormal"/>
        <w:shd w:val="clear" w:color="auto" w:fill="FFFFFF"/>
        <w:spacing w:before="0" w:beforeAutospacing="0" w:after="0" w:afterAutospacing="0"/>
        <w:contextualSpacing/>
        <w:jc w:val="both"/>
        <w:rPr>
          <w:sz w:val="28"/>
          <w:szCs w:val="28"/>
        </w:rPr>
      </w:pPr>
    </w:p>
    <w:p w:rsidR="00594AEC" w:rsidRDefault="00594AEC" w:rsidP="00594AEC">
      <w:pPr>
        <w:pStyle w:val="consplusnormal"/>
        <w:shd w:val="clear" w:color="auto" w:fill="FFFFFF"/>
        <w:spacing w:before="0" w:beforeAutospacing="0" w:after="0" w:afterAutospacing="0"/>
        <w:contextualSpacing/>
        <w:jc w:val="both"/>
        <w:rPr>
          <w:sz w:val="28"/>
          <w:szCs w:val="28"/>
        </w:rPr>
      </w:pPr>
    </w:p>
    <w:p w:rsidR="00594AEC" w:rsidRPr="00594AEC" w:rsidRDefault="00594AEC" w:rsidP="00594AEC">
      <w:pPr>
        <w:pStyle w:val="consplusnormal"/>
        <w:shd w:val="clear" w:color="auto" w:fill="FFFFFF"/>
        <w:spacing w:before="0" w:beforeAutospacing="0" w:after="0" w:afterAutospacing="0"/>
        <w:contextualSpacing/>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Помощник прокурора Тимошенко Т.Е.</w:t>
      </w:r>
    </w:p>
    <w:p w:rsidR="00594AEC" w:rsidRP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Default="00594AEC" w:rsidP="00594AEC">
      <w:pPr>
        <w:contextualSpacing/>
        <w:jc w:val="both"/>
        <w:rPr>
          <w:rFonts w:cs="Times New Roman"/>
          <w:szCs w:val="28"/>
        </w:rPr>
      </w:pPr>
    </w:p>
    <w:p w:rsidR="00594AEC" w:rsidRPr="00594AEC" w:rsidRDefault="00594AEC" w:rsidP="00594AEC">
      <w:pPr>
        <w:contextualSpacing/>
        <w:jc w:val="both"/>
        <w:rPr>
          <w:rFonts w:cs="Times New Roman"/>
          <w:szCs w:val="28"/>
        </w:rPr>
      </w:pPr>
    </w:p>
    <w:p w:rsidR="00594AEC" w:rsidRPr="00594AEC" w:rsidRDefault="00594AEC" w:rsidP="00594AEC">
      <w:pPr>
        <w:contextualSpacing/>
        <w:jc w:val="both"/>
        <w:rPr>
          <w:rFonts w:cs="Times New Roman"/>
          <w:szCs w:val="28"/>
        </w:rPr>
      </w:pPr>
    </w:p>
    <w:p w:rsidR="00594AEC" w:rsidRDefault="00594AEC" w:rsidP="005C2D55">
      <w:pPr>
        <w:pStyle w:val="1"/>
        <w:pBdr>
          <w:bottom w:val="dashed" w:sz="6" w:space="6" w:color="ECECEC"/>
        </w:pBdr>
        <w:shd w:val="clear" w:color="auto" w:fill="FFFFFF"/>
        <w:spacing w:before="0"/>
        <w:contextualSpacing/>
        <w:jc w:val="center"/>
        <w:rPr>
          <w:rFonts w:ascii="Times New Roman" w:hAnsi="Times New Roman" w:cs="Times New Roman"/>
          <w:color w:val="auto"/>
        </w:rPr>
      </w:pPr>
      <w:r w:rsidRPr="005C2D55">
        <w:rPr>
          <w:rFonts w:ascii="Times New Roman" w:hAnsi="Times New Roman" w:cs="Times New Roman"/>
          <w:color w:val="auto"/>
        </w:rPr>
        <w:lastRenderedPageBreak/>
        <w:t>Расширены меры социальной поддержки семьям, имеющим детей</w:t>
      </w:r>
    </w:p>
    <w:p w:rsidR="005C2D55" w:rsidRPr="005C2D55" w:rsidRDefault="005C2D55" w:rsidP="005C2D55"/>
    <w:p w:rsidR="00594AEC" w:rsidRPr="00594AEC"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sidR="00594AEC" w:rsidRPr="00594AEC">
        <w:rPr>
          <w:sz w:val="28"/>
          <w:szCs w:val="28"/>
        </w:rPr>
        <w:t xml:space="preserve">Указом  Президента РФ от 11.05.2020 N 317  установлено, что в апреле </w:t>
      </w:r>
      <w:r>
        <w:rPr>
          <w:sz w:val="28"/>
          <w:szCs w:val="28"/>
        </w:rPr>
        <w:tab/>
      </w:r>
      <w:r w:rsidR="00594AEC" w:rsidRPr="00594AEC">
        <w:rPr>
          <w:sz w:val="28"/>
          <w:szCs w:val="28"/>
        </w:rPr>
        <w:t>- июне 2020 г. должны быть произведены ежемесячные выплаты в размере 5000 рублей:</w:t>
      </w:r>
    </w:p>
    <w:p w:rsidR="00594AEC" w:rsidRPr="00594AEC"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sidR="00594AEC" w:rsidRPr="00594AEC">
        <w:rPr>
          <w:sz w:val="28"/>
          <w:szCs w:val="28"/>
        </w:rPr>
        <w:t>- лицам, проживающим на территории РФ и имеющим (имевшим) право на меры государственной поддержки, предусмотренные Федеральным законом от 29 декабря 2006 г. N 256-ФЗ "О дополнительных мерах государственной поддержки семей, имеющих детей", при условии, что такое право возникло у них до 1 июля 2020 г.;</w:t>
      </w:r>
    </w:p>
    <w:p w:rsidR="00594AEC" w:rsidRPr="00594AEC"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sidR="00594AEC" w:rsidRPr="00594AEC">
        <w:rPr>
          <w:sz w:val="28"/>
          <w:szCs w:val="28"/>
        </w:rPr>
        <w:t>- гражданам РФ, проживающим на территории РФ, у которых первый ребенок родился или которыми первый ребенок был усыновлен в период с 1 апреля 2017 г. по 1 января 2020 г.</w:t>
      </w:r>
    </w:p>
    <w:p w:rsidR="00594AEC" w:rsidRPr="00594AEC"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sidR="00594AEC" w:rsidRPr="00594AEC">
        <w:rPr>
          <w:sz w:val="28"/>
          <w:szCs w:val="28"/>
        </w:rPr>
        <w:t>Кроме того, начиная с 1 июня 2020 г. будет осуществлена единовременная выплата в размере 10 000 рублей гражданам РФ, проживающим на территории РФ, на каждого ребенка в возрасте от 3 до 16 лет, имеющего российское гражданство (при условии достижения ребенком возраста 16 лет до 1 июля 2020 г.).</w:t>
      </w:r>
    </w:p>
    <w:p w:rsidR="00594AEC" w:rsidRPr="00594AEC"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sidR="00594AEC" w:rsidRPr="00594AEC">
        <w:rPr>
          <w:sz w:val="28"/>
          <w:szCs w:val="28"/>
        </w:rPr>
        <w:t>Ежемесячные выплаты и единовременная выплата не учитываются в составе доходов семей получателей названных выплат при предоставлении им иных мер социальной поддержки.</w:t>
      </w:r>
    </w:p>
    <w:p w:rsidR="00594AEC" w:rsidRDefault="00594AEC" w:rsidP="00594AEC">
      <w:pPr>
        <w:pStyle w:val="consplusnormal"/>
        <w:shd w:val="clear" w:color="auto" w:fill="FFFFFF"/>
        <w:spacing w:before="0" w:beforeAutospacing="0" w:after="0" w:afterAutospacing="0"/>
        <w:contextualSpacing/>
        <w:jc w:val="both"/>
        <w:rPr>
          <w:sz w:val="28"/>
          <w:szCs w:val="28"/>
        </w:rPr>
      </w:pPr>
      <w:r w:rsidRPr="00594AEC">
        <w:rPr>
          <w:sz w:val="28"/>
          <w:szCs w:val="28"/>
        </w:rPr>
        <w:t>Получатели выплат вправе обратиться за назначением ежемесячных выплат и единовременной выплаты до 1 октября 2020 года.</w:t>
      </w: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r>
        <w:rPr>
          <w:sz w:val="28"/>
          <w:szCs w:val="28"/>
        </w:rPr>
        <w:tab/>
      </w:r>
      <w:r>
        <w:rPr>
          <w:sz w:val="28"/>
          <w:szCs w:val="28"/>
        </w:rPr>
        <w:tab/>
      </w:r>
      <w:r>
        <w:rPr>
          <w:sz w:val="28"/>
          <w:szCs w:val="28"/>
        </w:rPr>
        <w:tab/>
      </w:r>
      <w:r>
        <w:rPr>
          <w:sz w:val="28"/>
          <w:szCs w:val="28"/>
        </w:rPr>
        <w:tab/>
      </w:r>
      <w:r>
        <w:rPr>
          <w:sz w:val="28"/>
          <w:szCs w:val="28"/>
        </w:rPr>
        <w:tab/>
        <w:t>Помощник прокурора Тимошенко Т.Е.</w:t>
      </w: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253858" w:rsidRDefault="00253858" w:rsidP="00594AEC">
      <w:pPr>
        <w:pStyle w:val="consplusnormal"/>
        <w:shd w:val="clear" w:color="auto" w:fill="FFFFFF"/>
        <w:spacing w:before="0" w:beforeAutospacing="0" w:after="0" w:afterAutospacing="0"/>
        <w:contextualSpacing/>
        <w:jc w:val="both"/>
        <w:rPr>
          <w:sz w:val="28"/>
          <w:szCs w:val="28"/>
        </w:rPr>
      </w:pPr>
    </w:p>
    <w:p w:rsidR="00EE24AA" w:rsidRDefault="00EE24AA" w:rsidP="00EE24AA">
      <w:pPr>
        <w:rPr>
          <w:rFonts w:ascii="Arial" w:eastAsia="Times New Roman" w:hAnsi="Arial" w:cs="Arial"/>
          <w:color w:val="333333"/>
          <w:sz w:val="20"/>
          <w:szCs w:val="20"/>
          <w:lang w:eastAsia="ru-RU"/>
        </w:rPr>
      </w:pPr>
    </w:p>
    <w:p w:rsidR="00EE24AA" w:rsidRPr="005C2D55" w:rsidRDefault="00EE24AA" w:rsidP="00EE24AA">
      <w:pPr>
        <w:pBdr>
          <w:bottom w:val="dashed" w:sz="6" w:space="6" w:color="ECECEC"/>
        </w:pBdr>
        <w:shd w:val="clear" w:color="auto" w:fill="FFFFFF"/>
        <w:spacing w:after="251"/>
        <w:jc w:val="center"/>
        <w:outlineLvl w:val="0"/>
        <w:rPr>
          <w:rFonts w:eastAsia="Times New Roman" w:cs="Times New Roman"/>
          <w:b/>
          <w:bCs/>
          <w:kern w:val="36"/>
          <w:szCs w:val="28"/>
          <w:lang w:eastAsia="ru-RU"/>
        </w:rPr>
      </w:pPr>
      <w:r w:rsidRPr="005C2D55">
        <w:rPr>
          <w:rFonts w:eastAsia="Times New Roman" w:cs="Times New Roman"/>
          <w:b/>
          <w:bCs/>
          <w:kern w:val="36"/>
          <w:szCs w:val="28"/>
          <w:lang w:eastAsia="ru-RU"/>
        </w:rPr>
        <w:lastRenderedPageBreak/>
        <w:t>Установлена уголовная ответственность за производство, сбыт или ввоз в РФ фальсифицированных лекарственных средств, медицинских изделий или БАД, совершенные с использованием СМИ и сети Интернет</w:t>
      </w:r>
    </w:p>
    <w:p w:rsidR="00EE24AA" w:rsidRPr="00EE24AA" w:rsidRDefault="00EE24AA" w:rsidP="00EE24AA">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r w:rsidRPr="00EE24AA">
        <w:rPr>
          <w:rFonts w:eastAsia="Times New Roman" w:cs="Times New Roman"/>
          <w:color w:val="333333"/>
          <w:szCs w:val="28"/>
          <w:lang w:eastAsia="ru-RU"/>
        </w:rPr>
        <w:t>Федеральный закон от 01.04.2020 N 95-ФЗ "О внесении изменений в статью 238.1 Уголовного кодекса Российской Федерации"</w:t>
      </w:r>
    </w:p>
    <w:p w:rsidR="00EE24AA" w:rsidRPr="00EE24AA" w:rsidRDefault="00EE24AA" w:rsidP="00EE24AA">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proofErr w:type="gramStart"/>
      <w:r w:rsidRPr="00EE24AA">
        <w:rPr>
          <w:rFonts w:eastAsia="Times New Roman" w:cs="Times New Roman"/>
          <w:color w:val="333333"/>
          <w:szCs w:val="28"/>
          <w:lang w:eastAsia="ru-RU"/>
        </w:rPr>
        <w:t>Указанные деяния, совершенные в крупном размере, будут наказываться принудительными работами на срок от четырех до пяти лет с лишением права занимать определенные должности или заниматься определенной деятельностью на срок от двух до трех лет или без такового либо лишением свободы на срок от четырех до шести лет со штрафом в размере от семисот пятидесяти тысяч до двух миллионов пятисот тысяч</w:t>
      </w:r>
      <w:proofErr w:type="gramEnd"/>
      <w:r w:rsidRPr="00EE24AA">
        <w:rPr>
          <w:rFonts w:eastAsia="Times New Roman" w:cs="Times New Roman"/>
          <w:color w:val="333333"/>
          <w:szCs w:val="28"/>
          <w:lang w:eastAsia="ru-RU"/>
        </w:rPr>
        <w:t xml:space="preserve"> рублей или в размере заработной платы или иного дохода осужденного за период от одного года до двух лет или без такового и с лишением права занимать определенные должности или заниматься определенной деятельностью на срок до четырех лет или без такового.</w:t>
      </w:r>
    </w:p>
    <w:p w:rsidR="00EE24AA" w:rsidRPr="00EE24AA" w:rsidRDefault="00EE24AA" w:rsidP="00EE24AA">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r w:rsidRPr="00EE24AA">
        <w:rPr>
          <w:rFonts w:eastAsia="Times New Roman" w:cs="Times New Roman"/>
          <w:color w:val="333333"/>
          <w:szCs w:val="28"/>
          <w:lang w:eastAsia="ru-RU"/>
        </w:rPr>
        <w:t xml:space="preserve">Предусмотрена ответственность за совершение указанных деяний группой лиц по предварительному сговору или организованной группой, а </w:t>
      </w:r>
      <w:proofErr w:type="gramStart"/>
      <w:r w:rsidRPr="00EE24AA">
        <w:rPr>
          <w:rFonts w:eastAsia="Times New Roman" w:cs="Times New Roman"/>
          <w:color w:val="333333"/>
          <w:szCs w:val="28"/>
          <w:lang w:eastAsia="ru-RU"/>
        </w:rPr>
        <w:t>также</w:t>
      </w:r>
      <w:proofErr w:type="gramEnd"/>
      <w:r w:rsidRPr="00EE24AA">
        <w:rPr>
          <w:rFonts w:eastAsia="Times New Roman" w:cs="Times New Roman"/>
          <w:color w:val="333333"/>
          <w:szCs w:val="28"/>
          <w:lang w:eastAsia="ru-RU"/>
        </w:rPr>
        <w:t xml:space="preserve"> в случае если деяния повлекли по неосторожности причинение тяжкого вреда здоровью либо смерть человека, либо по неосторожности смерть двух или более лиц.</w:t>
      </w:r>
    </w:p>
    <w:p w:rsidR="00EE24AA" w:rsidRPr="00EE24AA" w:rsidRDefault="00EE24AA" w:rsidP="00EE24AA">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proofErr w:type="gramStart"/>
      <w:r w:rsidRPr="00EE24AA">
        <w:rPr>
          <w:rFonts w:eastAsia="Times New Roman" w:cs="Times New Roman"/>
          <w:color w:val="333333"/>
          <w:szCs w:val="28"/>
          <w:lang w:eastAsia="ru-RU"/>
        </w:rPr>
        <w:t>При этом уголовная ответственность не наступает в случаях сбыта или ввоза в РФ в целях сбыта незарегистрированных лекарственных средств или медицинских изделий, если указанные лекарственные средства или медицинские изделия в РФ не производятся, или если их сбыт или ввоз допускаются в соответствии с законодательством об обращении лекарственных средств и законодательством в сфере охраны здоровья, или если они рекомендованы к применению</w:t>
      </w:r>
      <w:proofErr w:type="gramEnd"/>
      <w:r w:rsidRPr="00EE24AA">
        <w:rPr>
          <w:rFonts w:eastAsia="Times New Roman" w:cs="Times New Roman"/>
          <w:color w:val="333333"/>
          <w:szCs w:val="28"/>
          <w:lang w:eastAsia="ru-RU"/>
        </w:rPr>
        <w:t xml:space="preserve"> ВОЗ.</w:t>
      </w: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t>Прокурор района Череватов В.В.</w:t>
      </w: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Default="00EE24AA" w:rsidP="00EE24AA">
      <w:pPr>
        <w:rPr>
          <w:rFonts w:cs="Times New Roman"/>
          <w:szCs w:val="28"/>
        </w:rPr>
      </w:pPr>
    </w:p>
    <w:p w:rsidR="00EE24AA" w:rsidRPr="007B01FD" w:rsidRDefault="00EE24AA" w:rsidP="00EE24AA">
      <w:pPr>
        <w:rPr>
          <w:rFonts w:cs="Times New Roman"/>
          <w:szCs w:val="28"/>
        </w:rPr>
      </w:pPr>
    </w:p>
    <w:p w:rsidR="00EE24AA" w:rsidRPr="007B01FD" w:rsidRDefault="00EE24AA" w:rsidP="00EE24AA">
      <w:pPr>
        <w:rPr>
          <w:rFonts w:cs="Times New Roman"/>
          <w:szCs w:val="28"/>
        </w:rPr>
      </w:pPr>
    </w:p>
    <w:p w:rsidR="00EE24AA" w:rsidRPr="005C2D55" w:rsidRDefault="00EE24AA" w:rsidP="007B01FD">
      <w:pPr>
        <w:pBdr>
          <w:bottom w:val="dashed" w:sz="6" w:space="6" w:color="ECECEC"/>
        </w:pBdr>
        <w:shd w:val="clear" w:color="auto" w:fill="FFFFFF"/>
        <w:spacing w:after="251"/>
        <w:jc w:val="center"/>
        <w:outlineLvl w:val="0"/>
        <w:rPr>
          <w:rFonts w:eastAsia="Times New Roman" w:cs="Times New Roman"/>
          <w:b/>
          <w:bCs/>
          <w:kern w:val="36"/>
          <w:szCs w:val="28"/>
          <w:lang w:eastAsia="ru-RU"/>
        </w:rPr>
      </w:pPr>
      <w:r w:rsidRPr="005C2D55">
        <w:rPr>
          <w:rFonts w:eastAsia="Times New Roman" w:cs="Times New Roman"/>
          <w:b/>
          <w:bCs/>
          <w:kern w:val="36"/>
          <w:szCs w:val="28"/>
          <w:lang w:eastAsia="ru-RU"/>
        </w:rPr>
        <w:lastRenderedPageBreak/>
        <w:t>Расширен перечень случаев, в которых допускается без согласия гражданина или его законного представителя предоставление сведений, составляющих врачебную тайну</w:t>
      </w:r>
    </w:p>
    <w:p w:rsidR="00EE24AA" w:rsidRPr="007B01FD" w:rsidRDefault="007B01FD" w:rsidP="00EE24AA">
      <w:pPr>
        <w:shd w:val="clear" w:color="auto" w:fill="FFFFFF"/>
        <w:rPr>
          <w:rFonts w:eastAsia="Times New Roman" w:cs="Times New Roman"/>
          <w:color w:val="333333"/>
          <w:szCs w:val="28"/>
          <w:lang w:eastAsia="ru-RU"/>
        </w:rPr>
      </w:pPr>
      <w:r>
        <w:rPr>
          <w:rFonts w:eastAsia="Times New Roman" w:cs="Times New Roman"/>
          <w:color w:val="333333"/>
          <w:szCs w:val="28"/>
          <w:lang w:eastAsia="ru-RU"/>
        </w:rPr>
        <w:tab/>
      </w:r>
      <w:r w:rsidR="00EE24AA" w:rsidRPr="007B01FD">
        <w:rPr>
          <w:rFonts w:eastAsia="Times New Roman" w:cs="Times New Roman"/>
          <w:color w:val="333333"/>
          <w:szCs w:val="28"/>
          <w:lang w:eastAsia="ru-RU"/>
        </w:rPr>
        <w:t>Федеральный закон от 01.04.2020 N 93-ФЗ</w:t>
      </w:r>
      <w:r>
        <w:rPr>
          <w:rFonts w:eastAsia="Times New Roman" w:cs="Times New Roman"/>
          <w:color w:val="333333"/>
          <w:szCs w:val="28"/>
          <w:lang w:eastAsia="ru-RU"/>
        </w:rPr>
        <w:t xml:space="preserve"> </w:t>
      </w:r>
      <w:r w:rsidR="00EE24AA" w:rsidRPr="007B01FD">
        <w:rPr>
          <w:rFonts w:eastAsia="Times New Roman" w:cs="Times New Roman"/>
          <w:color w:val="333333"/>
          <w:szCs w:val="28"/>
          <w:lang w:eastAsia="ru-RU"/>
        </w:rPr>
        <w:t>"О внесении изменения в статью 13 Федерального закона "Об основах охраны здоровья граждан в Российской Федерации"</w:t>
      </w:r>
    </w:p>
    <w:p w:rsidR="00EE24AA" w:rsidRDefault="007B01FD" w:rsidP="007B01FD">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r w:rsidR="00EE24AA" w:rsidRPr="007B01FD">
        <w:rPr>
          <w:rFonts w:eastAsia="Times New Roman" w:cs="Times New Roman"/>
          <w:color w:val="333333"/>
          <w:szCs w:val="28"/>
          <w:lang w:eastAsia="ru-RU"/>
        </w:rPr>
        <w:t xml:space="preserve">Предоставление сведений допускается по запросу органа уголовно-исполнительной системы в связи с </w:t>
      </w:r>
      <w:proofErr w:type="gramStart"/>
      <w:r w:rsidR="00EE24AA" w:rsidRPr="007B01FD">
        <w:rPr>
          <w:rFonts w:eastAsia="Times New Roman" w:cs="Times New Roman"/>
          <w:color w:val="333333"/>
          <w:szCs w:val="28"/>
          <w:lang w:eastAsia="ru-RU"/>
        </w:rPr>
        <w:t>исполнением</w:t>
      </w:r>
      <w:proofErr w:type="gramEnd"/>
      <w:r w:rsidR="00EE24AA" w:rsidRPr="007B01FD">
        <w:rPr>
          <w:rFonts w:eastAsia="Times New Roman" w:cs="Times New Roman"/>
          <w:color w:val="333333"/>
          <w:szCs w:val="28"/>
          <w:lang w:eastAsia="ru-RU"/>
        </w:rPr>
        <w:t xml:space="preserve"> осужденным обязанности пройти лечение от наркомании и медицинскую и (или) социальную реабилитацию.</w:t>
      </w:r>
    </w:p>
    <w:p w:rsidR="007B01FD" w:rsidRDefault="007B01FD" w:rsidP="007B01FD">
      <w:pPr>
        <w:shd w:val="clear" w:color="auto" w:fill="FFFFFF"/>
        <w:jc w:val="both"/>
        <w:rPr>
          <w:rFonts w:eastAsia="Times New Roman" w:cs="Times New Roman"/>
          <w:color w:val="333333"/>
          <w:szCs w:val="28"/>
          <w:lang w:eastAsia="ru-RU"/>
        </w:rPr>
      </w:pPr>
    </w:p>
    <w:p w:rsidR="007B01FD" w:rsidRPr="007B01FD" w:rsidRDefault="007B01FD" w:rsidP="007B01FD">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t>Прокурор района Череватов В.В.</w:t>
      </w:r>
    </w:p>
    <w:p w:rsidR="00EE24AA" w:rsidRPr="007B01FD" w:rsidRDefault="00EE24AA" w:rsidP="00EE24AA">
      <w:pPr>
        <w:rPr>
          <w:rFonts w:cs="Times New Roman"/>
          <w:szCs w:val="28"/>
        </w:rPr>
      </w:pPr>
    </w:p>
    <w:p w:rsidR="00EE24AA" w:rsidRPr="007B01FD" w:rsidRDefault="00EE24AA" w:rsidP="00EE24AA">
      <w:pPr>
        <w:rPr>
          <w:rFonts w:cs="Times New Roman"/>
          <w:szCs w:val="28"/>
        </w:rPr>
      </w:pPr>
    </w:p>
    <w:p w:rsidR="00253858" w:rsidRPr="00EE24AA" w:rsidRDefault="00253858" w:rsidP="00594AEC">
      <w:pPr>
        <w:pStyle w:val="consplusnormal"/>
        <w:shd w:val="clear" w:color="auto" w:fill="FFFFFF"/>
        <w:spacing w:before="0" w:beforeAutospacing="0" w:after="0" w:afterAutospacing="0"/>
        <w:contextualSpacing/>
        <w:jc w:val="both"/>
        <w:rPr>
          <w:sz w:val="28"/>
          <w:szCs w:val="28"/>
        </w:rPr>
      </w:pPr>
    </w:p>
    <w:p w:rsidR="00594AEC" w:rsidRPr="00EE24AA" w:rsidRDefault="00594AEC" w:rsidP="00594AEC">
      <w:pPr>
        <w:contextualSpacing/>
        <w:jc w:val="both"/>
        <w:rPr>
          <w:rFonts w:cs="Times New Roman"/>
          <w:szCs w:val="28"/>
        </w:rPr>
      </w:pPr>
    </w:p>
    <w:p w:rsidR="00594AEC" w:rsidRPr="00EE24AA" w:rsidRDefault="00594AEC" w:rsidP="00594AEC">
      <w:pPr>
        <w:rPr>
          <w:rFonts w:cs="Times New Roman"/>
          <w:szCs w:val="28"/>
        </w:rPr>
      </w:pPr>
    </w:p>
    <w:p w:rsidR="00005B4E" w:rsidRPr="00EE24AA" w:rsidRDefault="00005B4E" w:rsidP="00005B4E">
      <w:pPr>
        <w:jc w:val="both"/>
        <w:rPr>
          <w:rFonts w:cs="Times New Roman"/>
          <w:color w:val="000000"/>
          <w:szCs w:val="28"/>
          <w:shd w:val="clear" w:color="auto" w:fill="FFFFFF"/>
        </w:rPr>
      </w:pPr>
    </w:p>
    <w:p w:rsidR="0095173C" w:rsidRPr="00EE24AA" w:rsidRDefault="0095173C" w:rsidP="00963996">
      <w:pPr>
        <w:shd w:val="clear" w:color="auto" w:fill="FFFFFF"/>
        <w:contextualSpacing/>
        <w:jc w:val="both"/>
        <w:rPr>
          <w:rFonts w:eastAsia="Times New Roman" w:cs="Times New Roman"/>
          <w:szCs w:val="28"/>
          <w:lang w:eastAsia="ru-RU"/>
        </w:rPr>
      </w:pPr>
    </w:p>
    <w:p w:rsidR="00963996" w:rsidRPr="00EE24AA" w:rsidRDefault="00963996" w:rsidP="00963996">
      <w:pPr>
        <w:shd w:val="clear" w:color="auto" w:fill="FFFFFF"/>
        <w:contextualSpacing/>
        <w:jc w:val="both"/>
        <w:rPr>
          <w:rFonts w:eastAsia="Times New Roman" w:cs="Times New Roman"/>
          <w:szCs w:val="28"/>
          <w:lang w:eastAsia="ru-RU"/>
        </w:rPr>
      </w:pPr>
      <w:r w:rsidRPr="00EE24AA">
        <w:rPr>
          <w:rFonts w:eastAsia="Times New Roman" w:cs="Times New Roman"/>
          <w:szCs w:val="28"/>
          <w:lang w:eastAsia="ru-RU"/>
        </w:rPr>
        <w:t> </w:t>
      </w:r>
    </w:p>
    <w:p w:rsidR="00963996" w:rsidRPr="00963996" w:rsidRDefault="00963996" w:rsidP="00963996">
      <w:pPr>
        <w:contextualSpacing/>
        <w:jc w:val="both"/>
        <w:rPr>
          <w:rFonts w:cs="Times New Roman"/>
          <w:szCs w:val="28"/>
        </w:rPr>
      </w:pPr>
    </w:p>
    <w:p w:rsidR="00F767B1" w:rsidRPr="00963996" w:rsidRDefault="00F767B1" w:rsidP="00963996">
      <w:pPr>
        <w:contextualSpacing/>
        <w:jc w:val="both"/>
        <w:rPr>
          <w:rFonts w:cs="Times New Roman"/>
          <w:szCs w:val="28"/>
        </w:rPr>
      </w:pPr>
    </w:p>
    <w:sectPr w:rsidR="00F767B1" w:rsidRPr="00963996"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63996"/>
    <w:rsid w:val="00004539"/>
    <w:rsid w:val="00005B4E"/>
    <w:rsid w:val="00131B74"/>
    <w:rsid w:val="0023059F"/>
    <w:rsid w:val="00253858"/>
    <w:rsid w:val="003661B6"/>
    <w:rsid w:val="00594AEC"/>
    <w:rsid w:val="005C2D55"/>
    <w:rsid w:val="007B01FD"/>
    <w:rsid w:val="0095173C"/>
    <w:rsid w:val="00963996"/>
    <w:rsid w:val="00BB2B0F"/>
    <w:rsid w:val="00EC2D87"/>
    <w:rsid w:val="00ED6060"/>
    <w:rsid w:val="00EE24AA"/>
    <w:rsid w:val="00F208DD"/>
    <w:rsid w:val="00F767B1"/>
    <w:rsid w:val="00F772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996"/>
  </w:style>
  <w:style w:type="paragraph" w:styleId="1">
    <w:name w:val="heading 1"/>
    <w:basedOn w:val="a"/>
    <w:next w:val="a"/>
    <w:link w:val="10"/>
    <w:uiPriority w:val="9"/>
    <w:qFormat/>
    <w:rsid w:val="00594AEC"/>
    <w:pPr>
      <w:keepNext/>
      <w:keepLines/>
      <w:spacing w:before="480"/>
      <w:outlineLvl w:val="0"/>
    </w:pPr>
    <w:rPr>
      <w:rFonts w:asciiTheme="majorHAnsi" w:eastAsiaTheme="majorEastAsia" w:hAnsiTheme="majorHAnsi" w:cstheme="majorBidi"/>
      <w:b/>
      <w:bCs/>
      <w:color w:val="365F91" w:themeColor="accent1" w:themeShade="BF"/>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94AEC"/>
    <w:rPr>
      <w:rFonts w:asciiTheme="majorHAnsi" w:eastAsiaTheme="majorEastAsia" w:hAnsiTheme="majorHAnsi" w:cstheme="majorBidi"/>
      <w:b/>
      <w:bCs/>
      <w:color w:val="365F91" w:themeColor="accent1" w:themeShade="BF"/>
      <w:szCs w:val="28"/>
    </w:rPr>
  </w:style>
  <w:style w:type="paragraph" w:customStyle="1" w:styleId="consplusnormal">
    <w:name w:val="consplusnormal"/>
    <w:basedOn w:val="a"/>
    <w:rsid w:val="00594AEC"/>
    <w:pPr>
      <w:spacing w:before="100" w:beforeAutospacing="1" w:after="100" w:afterAutospacing="1"/>
    </w:pPr>
    <w:rPr>
      <w:rFonts w:eastAsia="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1257</Words>
  <Characters>7169</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Сельсовет</cp:lastModifiedBy>
  <cp:revision>6</cp:revision>
  <dcterms:created xsi:type="dcterms:W3CDTF">2020-06-20T06:31:00Z</dcterms:created>
  <dcterms:modified xsi:type="dcterms:W3CDTF">2020-06-22T07:10:00Z</dcterms:modified>
</cp:coreProperties>
</file>